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4259038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aps w:val="0"/>
          <w:color w:val="333333"/>
          <w:kern w:val="36"/>
          <w:sz w:val="42"/>
          <w:szCs w:val="4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DB4783">
            <w:trPr>
              <w:trHeight w:val="2880"/>
              <w:jc w:val="center"/>
            </w:trPr>
            <w:tc>
              <w:tcPr>
                <w:tcW w:w="5000" w:type="pct"/>
              </w:tcPr>
              <w:p w:rsidR="00DB4783" w:rsidRPr="00DB4783" w:rsidRDefault="00F675B9" w:rsidP="00D41AD3">
                <w:pPr>
                  <w:pStyle w:val="aa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D41AD3"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 xml:space="preserve"> </w:t>
                </w:r>
                <w:r w:rsidR="00DB4783" w:rsidRPr="00D41AD3"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 xml:space="preserve">                              Землянская школа - интернат с/</w:t>
                </w:r>
                <w:proofErr w:type="gramStart"/>
                <w:r w:rsidR="00DB4783" w:rsidRPr="00D41AD3"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>к</w:t>
                </w:r>
                <w:proofErr w:type="gramEnd"/>
                <w:r w:rsidR="00DB4783" w:rsidRPr="00D41AD3"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>/о 8 вида</w:t>
                </w:r>
              </w:p>
            </w:tc>
          </w:tr>
          <w:tr w:rsidR="00DB478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0B5D751C548149CD92C1257217765D8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B4783" w:rsidRDefault="00DB4783" w:rsidP="00DB4783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Города России.</w:t>
                    </w:r>
                  </w:p>
                </w:tc>
              </w:sdtContent>
            </w:sdt>
          </w:tr>
          <w:tr w:rsidR="00DB478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160FE44BB6A4292B5539ED5B4864AC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B4783" w:rsidRDefault="00DB4783" w:rsidP="00DB4783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Город Тула.</w:t>
                    </w:r>
                  </w:p>
                </w:tc>
              </w:sdtContent>
            </w:sdt>
          </w:tr>
          <w:tr w:rsidR="00DB47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B4783" w:rsidRDefault="00DB4783">
                <w:pPr>
                  <w:pStyle w:val="aa"/>
                  <w:jc w:val="center"/>
                </w:pPr>
              </w:p>
            </w:tc>
          </w:tr>
          <w:tr w:rsidR="00DB4783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B4783" w:rsidRPr="00D41AD3" w:rsidRDefault="00DB4783" w:rsidP="00DB4783">
                    <w:pPr>
                      <w:pStyle w:val="aa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41AD3">
                      <w:rPr>
                        <w:b/>
                        <w:bCs/>
                        <w:sz w:val="28"/>
                        <w:szCs w:val="28"/>
                      </w:rPr>
                      <w:t>Подготовили и провели:</w:t>
                    </w:r>
                  </w:p>
                </w:tc>
              </w:sdtContent>
            </w:sdt>
          </w:tr>
          <w:tr w:rsidR="00DB47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B4783" w:rsidRPr="00D41AD3" w:rsidRDefault="00DB4783" w:rsidP="00DB4783">
                <w:pPr>
                  <w:pStyle w:val="aa"/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D41AD3">
                  <w:rPr>
                    <w:b/>
                    <w:bCs/>
                    <w:sz w:val="28"/>
                    <w:szCs w:val="28"/>
                  </w:rPr>
                  <w:t xml:space="preserve">Воспитатели: </w:t>
                </w:r>
              </w:p>
              <w:p w:rsidR="00DB4783" w:rsidRPr="00D41AD3" w:rsidRDefault="00DB4783" w:rsidP="00DB4783">
                <w:pPr>
                  <w:pStyle w:val="aa"/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D41AD3">
                  <w:rPr>
                    <w:b/>
                    <w:bCs/>
                    <w:sz w:val="28"/>
                    <w:szCs w:val="28"/>
                  </w:rPr>
                  <w:t>Королева Г.А.</w:t>
                </w:r>
              </w:p>
              <w:p w:rsidR="00DB4783" w:rsidRPr="00D41AD3" w:rsidRDefault="00DB4783" w:rsidP="00DB4783">
                <w:pPr>
                  <w:pStyle w:val="aa"/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D41AD3">
                  <w:rPr>
                    <w:b/>
                    <w:bCs/>
                    <w:sz w:val="28"/>
                    <w:szCs w:val="28"/>
                  </w:rPr>
                  <w:t>Мухина М.В.</w:t>
                </w:r>
              </w:p>
              <w:p w:rsidR="00DB4783" w:rsidRPr="00D41AD3" w:rsidRDefault="00DB4783" w:rsidP="00DB4783">
                <w:pPr>
                  <w:pStyle w:val="aa"/>
                  <w:jc w:val="right"/>
                  <w:rPr>
                    <w:b/>
                    <w:bCs/>
                    <w:sz w:val="28"/>
                    <w:szCs w:val="28"/>
                  </w:rPr>
                </w:pPr>
                <w:bookmarkStart w:id="0" w:name="_GoBack"/>
                <w:bookmarkEnd w:id="0"/>
                <w:r w:rsidRPr="00D41AD3">
                  <w:rPr>
                    <w:b/>
                    <w:bCs/>
                    <w:sz w:val="28"/>
                    <w:szCs w:val="28"/>
                  </w:rPr>
                  <w:t>Псарева Л.И.</w:t>
                </w:r>
              </w:p>
            </w:tc>
          </w:tr>
          <w:tr w:rsidR="00DB47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B4783" w:rsidRDefault="00DB4783" w:rsidP="00DB4783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DB4783" w:rsidRDefault="00DB4783" w:rsidP="00DB4783"/>
        <w:p w:rsidR="00DB4783" w:rsidRDefault="00DB4783"/>
        <w:tbl>
          <w:tblPr>
            <w:tblpPr w:leftFromText="187" w:rightFromText="187" w:vertAnchor="page" w:horzAnchor="margin" w:tblpY="15046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DB4783" w:rsidTr="00DB4783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B4783" w:rsidRDefault="00DB4783" w:rsidP="00F148FF">
                    <w:pPr>
                      <w:pStyle w:val="aa"/>
                      <w:jc w:val="center"/>
                    </w:pPr>
                    <w:r>
                      <w:t>Октябрь 2015 г.</w:t>
                    </w:r>
                  </w:p>
                </w:tc>
              </w:sdtContent>
            </w:sdt>
          </w:tr>
        </w:tbl>
        <w:p w:rsidR="00DB4783" w:rsidRDefault="00DB4783"/>
        <w:p w:rsidR="00DB4783" w:rsidRDefault="00DB4783" w:rsidP="00DB4783">
          <w:pPr>
            <w:rPr>
              <w:rFonts w:ascii="Arial" w:eastAsia="Times New Roman" w:hAnsi="Arial" w:cs="Arial"/>
              <w:color w:val="333333"/>
              <w:kern w:val="36"/>
              <w:sz w:val="42"/>
              <w:szCs w:val="42"/>
            </w:rPr>
          </w:pPr>
          <w:r>
            <w:rPr>
              <w:rFonts w:ascii="Arial" w:eastAsia="Times New Roman" w:hAnsi="Arial" w:cs="Arial"/>
              <w:color w:val="333333"/>
              <w:kern w:val="36"/>
              <w:sz w:val="42"/>
              <w:szCs w:val="42"/>
            </w:rPr>
            <w:br w:type="page"/>
          </w:r>
        </w:p>
      </w:sdtContent>
    </w:sdt>
    <w:p w:rsidR="007009F5" w:rsidRPr="007009F5" w:rsidRDefault="007009F5" w:rsidP="00DB4783">
      <w:pPr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7009F5">
        <w:rPr>
          <w:rFonts w:ascii="Arial" w:eastAsia="Times New Roman" w:hAnsi="Arial" w:cs="Arial"/>
          <w:color w:val="333333"/>
          <w:kern w:val="36"/>
          <w:sz w:val="42"/>
          <w:szCs w:val="42"/>
        </w:rPr>
        <w:lastRenderedPageBreak/>
        <w:t>Сценари</w:t>
      </w:r>
      <w:r w:rsidR="00D6404D">
        <w:rPr>
          <w:rFonts w:ascii="Arial" w:eastAsia="Times New Roman" w:hAnsi="Arial" w:cs="Arial"/>
          <w:color w:val="333333"/>
          <w:kern w:val="36"/>
          <w:sz w:val="42"/>
          <w:szCs w:val="42"/>
        </w:rPr>
        <w:t>й праздника «Города России»</w:t>
      </w:r>
    </w:p>
    <w:p w:rsidR="007009F5" w:rsidRPr="00D6404D" w:rsidRDefault="00D6404D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D6404D">
        <w:rPr>
          <w:rFonts w:ascii="Arial" w:eastAsia="Times New Roman" w:hAnsi="Arial" w:cs="Arial"/>
          <w:color w:val="333333"/>
          <w:sz w:val="36"/>
          <w:szCs w:val="36"/>
        </w:rPr>
        <w:t>Город Тула</w:t>
      </w:r>
      <w:r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Цель: обобщить знания,</w:t>
      </w:r>
      <w:r w:rsidR="00D6404D">
        <w:rPr>
          <w:rFonts w:ascii="Arial" w:eastAsia="Times New Roman" w:hAnsi="Arial" w:cs="Arial"/>
          <w:color w:val="333333"/>
          <w:sz w:val="24"/>
          <w:szCs w:val="24"/>
        </w:rPr>
        <w:t xml:space="preserve"> развить познавательный интерес, воспитать 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>любовь к Родине</w:t>
      </w:r>
      <w:r w:rsidR="00D6404D">
        <w:rPr>
          <w:rFonts w:ascii="Arial" w:eastAsia="Times New Roman" w:hAnsi="Arial" w:cs="Arial"/>
          <w:color w:val="333333"/>
          <w:sz w:val="24"/>
          <w:szCs w:val="24"/>
        </w:rPr>
        <w:t xml:space="preserve"> и истории.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7009F5" w:rsidRDefault="00D6404D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</w:t>
      </w:r>
      <w:r w:rsidR="007009F5" w:rsidRPr="007009F5">
        <w:rPr>
          <w:rFonts w:ascii="Arial" w:eastAsia="Times New Roman" w:hAnsi="Arial" w:cs="Arial"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Здравствуйте, ребята! Сегодня мы представляем город Тулу.</w:t>
      </w:r>
    </w:p>
    <w:p w:rsidR="00D6404D" w:rsidRDefault="00D6404D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Тула расположена на берегу реки Упы. В переводе с древнерусского «тула» означает «скрытое, недоступное место, затулье</w:t>
      </w:r>
      <w:r w:rsidR="002C11C2">
        <w:rPr>
          <w:rFonts w:ascii="Arial" w:eastAsia="Times New Roman" w:hAnsi="Arial" w:cs="Arial"/>
          <w:color w:val="333333"/>
          <w:sz w:val="24"/>
          <w:szCs w:val="24"/>
        </w:rPr>
        <w:t>» (отсюда происходит слово «</w:t>
      </w:r>
      <w:proofErr w:type="gramStart"/>
      <w:r w:rsidR="002C11C2">
        <w:rPr>
          <w:rFonts w:ascii="Arial" w:eastAsia="Times New Roman" w:hAnsi="Arial" w:cs="Arial"/>
          <w:color w:val="333333"/>
          <w:sz w:val="24"/>
          <w:szCs w:val="24"/>
        </w:rPr>
        <w:t>притулиться</w:t>
      </w:r>
      <w:proofErr w:type="gramEnd"/>
      <w:r w:rsidR="002C11C2">
        <w:rPr>
          <w:rFonts w:ascii="Arial" w:eastAsia="Times New Roman" w:hAnsi="Arial" w:cs="Arial"/>
          <w:color w:val="333333"/>
          <w:sz w:val="24"/>
          <w:szCs w:val="24"/>
        </w:rPr>
        <w:t>»). Первое упоминание о Туле относится к 1146 году. В 14 веке город и окружающие его земли находились под властью Золотой Орды. Со временем Тула вошла в состав независимого от Орды Московского государства. Сюда стягивались храбрые русские полки для защиты центра России от набегов крымских татар.</w:t>
      </w:r>
    </w:p>
    <w:p w:rsidR="002C11C2" w:rsidRDefault="002C11C2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228725" cy="1502329"/>
            <wp:effectExtent l="19050" t="0" r="9525" b="0"/>
            <wp:docPr id="1" name="Рисунок 1" descr="http://myfest.ru/tmp/cash/img/vk-32824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fest.ru/tmp/cash/img/vk-328245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26" cy="150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Герб города Тула.</w:t>
      </w:r>
    </w:p>
    <w:p w:rsidR="009D0CB7" w:rsidRDefault="002C11C2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Герб Тулы символизирует</w:t>
      </w:r>
      <w:r w:rsidR="003B5B61">
        <w:rPr>
          <w:rFonts w:ascii="Arial" w:eastAsia="Times New Roman" w:hAnsi="Arial" w:cs="Arial"/>
          <w:color w:val="333333"/>
          <w:sz w:val="24"/>
          <w:szCs w:val="24"/>
        </w:rPr>
        <w:t xml:space="preserve"> мастерство местных оружейников: на нем изображены два клинка, серебряный ружейный ствол и два золотых молотка.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Дети: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1. Стоит на свете Тула – городок, стоит не слишком низок, не высок,</w:t>
      </w:r>
    </w:p>
    <w:p w:rsid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Но только тот, кто в Туле не бывал, тот матушки – России не видал!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Ведущая: Я предлагаю вам устроить небольшую экскурсию по городу. Согласны?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Просмотр фильма «Путешествие по городу»</w:t>
      </w:r>
    </w:p>
    <w:p w:rsidR="003B5B61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Ведущая: </w:t>
      </w:r>
      <w:r w:rsidR="003B5B61">
        <w:rPr>
          <w:rFonts w:ascii="Arial" w:eastAsia="Times New Roman" w:hAnsi="Arial" w:cs="Arial"/>
          <w:color w:val="333333"/>
          <w:sz w:val="24"/>
          <w:szCs w:val="24"/>
        </w:rPr>
        <w:t>Вот мы и вернулись назад в школу. Давайте исполним «Гимн Тулы».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397021" w:rsidRPr="00DB4783" w:rsidRDefault="003B5B61" w:rsidP="00DB478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Все дети исполняют «Гимн Тулы»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397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</w:t>
      </w:r>
      <w:proofErr w:type="gramEnd"/>
      <w:r w:rsidR="00397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имн города Тулы</w:t>
      </w:r>
    </w:p>
    <w:p w:rsidR="00397021" w:rsidRDefault="00397021" w:rsidP="0039702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Тула веками оружье ковала,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Стала похожа сама на ружьё —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Слышится звон боевого металла</w:t>
      </w:r>
      <w:proofErr w:type="gramStart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древних названиях улиц её: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B4783" w:rsidRDefault="00DB4783" w:rsidP="0039702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B4783" w:rsidRDefault="00397021" w:rsidP="00397021">
      <w:p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Припев: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397021" w:rsidRDefault="00397021" w:rsidP="00397021"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Улица Курковая, улица Штыковая,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Пороховая, и Патронная,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Дульная, Ствольная, Арсенальная —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Улица любая — оборонная!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Злобные орды пытались пробиться</w:t>
      </w:r>
      <w:proofErr w:type="gramStart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сердцу России, к Москве дорогой.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Грудью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своей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прикрывая столицу,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Шли в ополченье одна за другой: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Припев.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и в бою, и в работе гвардейцы,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Славится всюду наш доблестный труд.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новых цехах молодые умельцы*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Новую славу народу куют.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Припев.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Нужно сказать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кой-каким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дипломатам,**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Пусть непременно учтут господа —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Нынче за каждым советским солдатом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Строем железным стоят как всегда: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Припев.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Ведущая: Тула – знаменитый город, о нем знают не только в России, но и далеко в других стран</w:t>
      </w:r>
      <w:r w:rsidR="003B5B61">
        <w:rPr>
          <w:rFonts w:ascii="Arial" w:eastAsia="Times New Roman" w:hAnsi="Arial" w:cs="Arial"/>
          <w:color w:val="333333"/>
          <w:sz w:val="24"/>
          <w:szCs w:val="24"/>
        </w:rPr>
        <w:t>ах. Кто скажет, чем славится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город?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Дети отвечают (ружьями, пряниками, гармонями, самоварами, литераторами: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Л. Н. Толстой, С. Есенин)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Ведущая: И дейс</w:t>
      </w:r>
      <w:r w:rsidR="003B5B61">
        <w:rPr>
          <w:rFonts w:ascii="Arial" w:eastAsia="Times New Roman" w:hAnsi="Arial" w:cs="Arial"/>
          <w:color w:val="333333"/>
          <w:sz w:val="24"/>
          <w:szCs w:val="24"/>
        </w:rPr>
        <w:t>твительно, ребята, славится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Тула не только углами, а людьми и их делами! А вот и мастера, встречайте, тульские умельцы!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Метут ли метели, звенят ли ветра,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По улицам Тулы идут мастера!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Под музыку входят дети, в руках держат пряник, самовар, гармошку, винтовку: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1. Когда хватит радость, а может и грусть,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Когда пора бы песню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пошире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затянуть,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Когда назреет пляска лихая как огонь,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Берет Россия в руки тульскую гармонь!</w:t>
      </w:r>
    </w:p>
    <w:p w:rsidR="00DB4783" w:rsidRDefault="00DB4783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61FF3" w:rsidRDefault="00861FF3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lastRenderedPageBreak/>
        <w:t>2. Когда нависнут тучи с военною грозой,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Когда повеет гарью над отчею страной,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Когда враги, как волки ворвутся вдруг в нее,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Берет Россия в руки Тульское ружье.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3. Когда приедут в гости хорошие друзья,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Когда сияет солнце и хмуриться нельзя!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Над белою салфеткой клубится мягкий пар,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На стол Россия ставит Тульский самовар!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4. А к чаю сладкий пряник подаст Россия вам,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Ведь тульский пряник издревле нравится гостям!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Дети раскладывают на столе предметы, получается выставка.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Ведущая: Да, нам есть, чем гордиться!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Жаль очень тех, кто не ел Тульских пряников,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Тульский пред кем не дымил самовар,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Кто не носил, ни ушанку, ни валенки,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И русской баньки не пробовал пар.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Ведущая: Какие интересные, веселые стихи написаны о нашем земляке – тульском самоваре! Послушайте!</w:t>
      </w:r>
    </w:p>
    <w:p w:rsid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Дети:</w:t>
      </w:r>
      <w:r w:rsidR="003B5B6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3B5B61" w:rsidRDefault="003B5B61" w:rsidP="003B5B61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B5B61">
        <w:rPr>
          <w:rFonts w:ascii="Arial" w:eastAsia="Times New Roman" w:hAnsi="Arial" w:cs="Arial"/>
          <w:color w:val="333333"/>
          <w:sz w:val="24"/>
          <w:szCs w:val="24"/>
        </w:rPr>
        <w:t>Самовар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раздула Тула,</w:t>
      </w:r>
    </w:p>
    <w:p w:rsidR="003B5B61" w:rsidRDefault="009D0CB7" w:rsidP="003B5B6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Тула – древняя земля –</w:t>
      </w:r>
    </w:p>
    <w:p w:rsidR="009D0CB7" w:rsidRDefault="009D0CB7" w:rsidP="003B5B6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Белой скатертью взмахнула</w:t>
      </w:r>
    </w:p>
    <w:p w:rsidR="009D0CB7" w:rsidRDefault="009D0CB7" w:rsidP="003B5B6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От Заречья до Кремля.</w:t>
      </w:r>
    </w:p>
    <w:p w:rsidR="009D0CB7" w:rsidRDefault="009D0CB7" w:rsidP="003B5B6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D0CB7" w:rsidRDefault="009D0CB7" w:rsidP="003B5B6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D0CB7" w:rsidRDefault="009D0CB7" w:rsidP="009D0CB7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Самовар гудит, и топчет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Тропку в небо белый дым.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Где б ты ни был днем ли, ночью –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Словно дома рядом с ним.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D0CB7" w:rsidRDefault="009D0CB7" w:rsidP="009D0CB7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Он гудит в лесной избушке,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городах, среди степей…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Из него нередко Пушкин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Чаем потчевал друзей.</w:t>
      </w:r>
    </w:p>
    <w:p w:rsidR="009D0CB7" w:rsidRDefault="009D0CB7" w:rsidP="00861F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61FF3" w:rsidRPr="00861FF3" w:rsidRDefault="00861FF3" w:rsidP="00861F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D0CB7" w:rsidRDefault="009D0CB7" w:rsidP="009D0CB7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Полководец князь Суворов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 собой его возил.</w:t>
      </w:r>
    </w:p>
    <w:p w:rsidR="00DB4783" w:rsidRDefault="009D0CB7" w:rsidP="00DB4783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Самовар наш нюхал порох,</w:t>
      </w:r>
    </w:p>
    <w:p w:rsidR="009D0CB7" w:rsidRPr="00DB4783" w:rsidRDefault="009D0CB7" w:rsidP="00DB4783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B4783">
        <w:rPr>
          <w:rFonts w:ascii="Arial" w:eastAsia="Times New Roman" w:hAnsi="Arial" w:cs="Arial"/>
          <w:color w:val="333333"/>
          <w:sz w:val="24"/>
          <w:szCs w:val="24"/>
        </w:rPr>
        <w:t>Видел крепость Измаил.</w:t>
      </w:r>
    </w:p>
    <w:p w:rsidR="009D0CB7" w:rsidRDefault="009D0CB7" w:rsidP="009D0CB7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D0CB7" w:rsidRDefault="00C012AF" w:rsidP="009D0CB7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Он гудит, не уставая,</w:t>
      </w:r>
    </w:p>
    <w:p w:rsidR="00C012AF" w:rsidRDefault="00C012AF" w:rsidP="00C012AF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Двести лет уже подряд.</w:t>
      </w:r>
    </w:p>
    <w:p w:rsidR="00C012AF" w:rsidRDefault="00C012AF" w:rsidP="00C012AF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Самовар – душа живая –</w:t>
      </w:r>
    </w:p>
    <w:p w:rsidR="009D0CB7" w:rsidRDefault="00C012AF" w:rsidP="00C012AF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Друг веселью, сказке брат.</w:t>
      </w:r>
    </w:p>
    <w:p w:rsidR="00C012AF" w:rsidRPr="00C012AF" w:rsidRDefault="00C012AF" w:rsidP="00C012AF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>. В нем бунтует сила пара, В нем веков не гаснет жар!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Лучше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нету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самовара, чем наш тульский самовар!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>. Он добротный и красивый, он ласкает слух и взор,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И о нем по всей России ходит слава с давних пор!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>. Но о нем и в дальней дали с восхищеньем говорят,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На груди его медали, как у воина горят!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</w:t>
      </w:r>
      <w:r w:rsidRPr="007009F5">
        <w:rPr>
          <w:rFonts w:ascii="Arial" w:eastAsia="Times New Roman" w:hAnsi="Arial" w:cs="Arial"/>
          <w:color w:val="333333"/>
          <w:sz w:val="24"/>
          <w:szCs w:val="24"/>
        </w:rPr>
        <w:t>. Если вы с пути устали, иль пришли вы после бани,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С легким паром, с мягким паром, сядем мы за самоваром,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Будем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пить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и веселиться, лучшего и не приснится!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Ведущая: А веселье поддержать выйдет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тульская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трехрядь!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С нами ты прошла дорог не мало, испытала воду и огонь,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Ты и в грустный час не унывала, тульская трехрядная гармонь,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Пела на привалах и в землянках. Пела, пела словно соловьи…</w:t>
      </w:r>
    </w:p>
    <w:p w:rsidR="00C012AF" w:rsidRPr="007009F5" w:rsidRDefault="00C012AF" w:rsidP="00C012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Пела о невестах – северянках, о друзьях, о дружбе, о любви…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Следующим номером нашего концерта я объявляю</w:t>
      </w:r>
    </w:p>
    <w:p w:rsidR="00861FF3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Песня «Тульская гармошка»!</w:t>
      </w:r>
    </w:p>
    <w:p w:rsidR="00397021" w:rsidRDefault="00397021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Стихи и музыка  В.П. Пашутина</w:t>
      </w:r>
    </w:p>
    <w:p w:rsidR="000C70D1" w:rsidRDefault="00397021" w:rsidP="007009F5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C70D1">
        <w:rPr>
          <w:rFonts w:ascii="Arial" w:eastAsia="Times New Roman" w:hAnsi="Arial" w:cs="Arial"/>
          <w:color w:val="333333"/>
          <w:sz w:val="24"/>
          <w:szCs w:val="24"/>
        </w:rPr>
        <w:t>Нам не надо ничего,</w:t>
      </w:r>
    </w:p>
    <w:p w:rsidR="000C70D1" w:rsidRDefault="0039702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C70D1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="000C70D1" w:rsidRPr="000C70D1">
        <w:rPr>
          <w:rFonts w:ascii="Arial" w:eastAsia="Times New Roman" w:hAnsi="Arial" w:cs="Arial"/>
          <w:color w:val="333333"/>
          <w:sz w:val="24"/>
          <w:szCs w:val="24"/>
        </w:rPr>
        <w:t xml:space="preserve"> бы немножко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Слушать тихим вечерком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Тульскую гармошку.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61FF3" w:rsidRDefault="000C70D1" w:rsidP="000C70D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</w:p>
    <w:p w:rsidR="00861FF3" w:rsidRDefault="00861FF3" w:rsidP="000C70D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61FF3" w:rsidRDefault="00861FF3" w:rsidP="000C70D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C70D1" w:rsidRDefault="000C70D1" w:rsidP="000C70D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 </w:t>
      </w:r>
      <w:r w:rsidRPr="000C70D1">
        <w:rPr>
          <w:rFonts w:ascii="Arial" w:eastAsia="Times New Roman" w:hAnsi="Arial" w:cs="Arial"/>
          <w:color w:val="333333"/>
          <w:sz w:val="24"/>
          <w:szCs w:val="24"/>
        </w:rPr>
        <w:t>Припев</w:t>
      </w:r>
      <w:r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0C70D1" w:rsidRDefault="000C70D1" w:rsidP="000C70D1">
      <w:pPr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0C70D1">
        <w:rPr>
          <w:rFonts w:ascii="Arial" w:eastAsia="Times New Roman" w:hAnsi="Arial" w:cs="Arial"/>
          <w:color w:val="333333"/>
          <w:sz w:val="24"/>
          <w:szCs w:val="24"/>
        </w:rPr>
        <w:t>Славит пряник, славит чай,</w:t>
      </w:r>
    </w:p>
    <w:p w:rsidR="000C70D1" w:rsidRDefault="000C70D1" w:rsidP="000C70D1">
      <w:pPr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Славит хлеба каравай,</w:t>
      </w:r>
    </w:p>
    <w:p w:rsidR="000C70D1" w:rsidRDefault="000C70D1" w:rsidP="000C70D1">
      <w:pPr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Славит наш родимый край</w:t>
      </w:r>
    </w:p>
    <w:p w:rsidR="000C70D1" w:rsidRDefault="000C70D1" w:rsidP="000C70D1">
      <w:pPr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Тульская гармошка.</w:t>
      </w:r>
    </w:p>
    <w:p w:rsidR="000C70D1" w:rsidRDefault="000C70D1" w:rsidP="000C70D1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играем от души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поем, и пляшем.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– наследники Левши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Тульском крае нашем.</w:t>
      </w:r>
    </w:p>
    <w:p w:rsid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C70D1" w:rsidRPr="000C70D1" w:rsidRDefault="000C70D1" w:rsidP="000C70D1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Припев.</w:t>
      </w:r>
    </w:p>
    <w:p w:rsidR="007009F5" w:rsidRPr="007009F5" w:rsidRDefault="000C70D1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C012AF">
        <w:rPr>
          <w:rFonts w:ascii="Arial" w:eastAsia="Times New Roman" w:hAnsi="Arial" w:cs="Arial"/>
          <w:color w:val="333333"/>
          <w:sz w:val="24"/>
          <w:szCs w:val="24"/>
        </w:rPr>
        <w:t>Ведущая: Вы знаете, что</w:t>
      </w:r>
      <w:r w:rsidR="007009F5"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городу присвоено высокое звание города – героя! Благодаря ему, враги во время Великой Отечественной войны 1941 года не прошли в столицу нашей Родины – в Москву. Туляки выстояли и победили, и помогли им смелость, отвага, любовь к Родине, </w:t>
      </w:r>
      <w:proofErr w:type="gramStart"/>
      <w:r w:rsidR="007009F5" w:rsidRPr="007009F5">
        <w:rPr>
          <w:rFonts w:ascii="Arial" w:eastAsia="Times New Roman" w:hAnsi="Arial" w:cs="Arial"/>
          <w:color w:val="333333"/>
          <w:sz w:val="24"/>
          <w:szCs w:val="24"/>
        </w:rPr>
        <w:t>и</w:t>
      </w:r>
      <w:proofErr w:type="gramEnd"/>
      <w:r w:rsidR="007009F5"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конечно же ружья, которыми славится наш город. Ведь недаром его называют городом оружейников! Об этом наше следующее стихотворение, которое прочтут …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Дети: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1. Деды ладили умело, и приклады, и курки,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Сталь звенела, пуля пела, воздух резали штыки,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Знаменитые пищали русской удали под стать!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Нам в наследство завещали никогда не отступать.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Как богатырь встал город русский,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Отчизны грозный арсенал,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Москву от недуга по-тульски,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Как щит надежно прикрывал!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2. Город мой высоким званьем был отмечен,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Город знатных кузнецов и мастеров,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Для друзей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гостеприимен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и сердечен,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Для врагов же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непреклонен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и суров,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Он друзей своих из добрых самоваров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Угощает крепким чаем с давних пор,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А врагов – огнем из грозных самопалов,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Угощал, и как солдат давал отпор!</w:t>
      </w:r>
    </w:p>
    <w:p w:rsidR="000C70D1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lastRenderedPageBreak/>
        <w:t>Песня «Туляки»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Ведущая: А вы, ребята, хотите на музыкальных инструментах поиграть? Давайте устроим веселый оркестр!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Дети берут шумовые инструменты, которые заранее приготовлены в корзинах. 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>Обычно, инструменты делим на 3 группы (средней группе, старшей, подготовительной: шумовые коробочки, ложки, колокольчики).</w:t>
      </w:r>
      <w:proofErr w:type="gramEnd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Каждая группа вступает и останавливается по сигналу дирижера (музыкального руководителя)</w:t>
      </w:r>
      <w:proofErr w:type="gramStart"/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Шумовой оркестр.</w:t>
      </w:r>
    </w:p>
    <w:p w:rsidR="00C012AF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Ведущая: Молодцы, веселиться умеете. </w:t>
      </w:r>
      <w:r w:rsidR="00B413F0">
        <w:rPr>
          <w:rFonts w:ascii="Arial" w:eastAsia="Times New Roman" w:hAnsi="Arial" w:cs="Arial"/>
          <w:color w:val="333333"/>
          <w:sz w:val="24"/>
          <w:szCs w:val="24"/>
        </w:rPr>
        <w:t>Давайте еще послушаем стихи о Туле.</w:t>
      </w:r>
    </w:p>
    <w:p w:rsidR="00B413F0" w:rsidRDefault="00B413F0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Дети:</w:t>
      </w:r>
    </w:p>
    <w:p w:rsidR="00B413F0" w:rsidRDefault="00B413F0" w:rsidP="00B413F0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13F0">
        <w:rPr>
          <w:rFonts w:ascii="Arial" w:eastAsia="Times New Roman" w:hAnsi="Arial" w:cs="Arial"/>
          <w:color w:val="333333"/>
          <w:sz w:val="24"/>
          <w:szCs w:val="24"/>
        </w:rPr>
        <w:t xml:space="preserve">Поговорка старинная </w:t>
      </w:r>
      <w:r>
        <w:rPr>
          <w:rFonts w:ascii="Arial" w:eastAsia="Times New Roman" w:hAnsi="Arial" w:cs="Arial"/>
          <w:color w:val="333333"/>
          <w:sz w:val="24"/>
          <w:szCs w:val="24"/>
        </w:rPr>
        <w:t>есть,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 туляк, как стальная душа.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Мастера знаменитые здесь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блоху подковать смог Левша.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413F0" w:rsidRDefault="00B413F0" w:rsidP="00B413F0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Самовары редчайшие тут,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 душе беднякам и князьям.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Чудо – пряники в Туле пекут,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Подавали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такие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царям.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413F0" w:rsidRDefault="00B413F0" w:rsidP="00B413F0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Ну, а Ясной Поляны второй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Не найти, обойди целый мир!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Здесь писатель великий Толстой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Жил и мыслил, народ свой любил…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413F0" w:rsidRDefault="00B413F0" w:rsidP="00B413F0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 шкатулочку город похож,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 старинный резной сундучок.</w:t>
      </w:r>
    </w:p>
    <w:p w:rsidR="00B413F0" w:rsidRDefault="00B413F0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Люди всем здесь готовы помочь,</w:t>
      </w:r>
    </w:p>
    <w:p w:rsidR="00B413F0" w:rsidRDefault="00397021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Но от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злых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все ж накинут крючок.</w:t>
      </w:r>
    </w:p>
    <w:p w:rsidR="00397021" w:rsidRPr="00B413F0" w:rsidRDefault="00397021" w:rsidP="00B413F0">
      <w:pPr>
        <w:pStyle w:val="a7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413F0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 xml:space="preserve">Ведущая: Тула тоже не осталась перед вами в долгу, она дарит вам свои вкусные медовые пряники! Вот и подошел к концу наш праздник! </w:t>
      </w:r>
    </w:p>
    <w:p w:rsidR="007009F5" w:rsidRPr="007009F5" w:rsidRDefault="007009F5" w:rsidP="007009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9F5">
        <w:rPr>
          <w:rFonts w:ascii="Arial" w:eastAsia="Times New Roman" w:hAnsi="Arial" w:cs="Arial"/>
          <w:color w:val="333333"/>
          <w:sz w:val="24"/>
          <w:szCs w:val="24"/>
        </w:rPr>
        <w:t>В конце праздника всем детям и воспитателям предлагается потанцевать под веселую музыку.</w:t>
      </w:r>
    </w:p>
    <w:p w:rsidR="00E3483E" w:rsidRDefault="00E3483E"/>
    <w:p w:rsidR="00861FF3" w:rsidRDefault="00861FF3"/>
    <w:p w:rsidR="00861FF3" w:rsidRDefault="00861FF3"/>
    <w:p w:rsidR="00861FF3" w:rsidRDefault="00861FF3"/>
    <w:p w:rsidR="00861FF3" w:rsidRDefault="00861FF3"/>
    <w:p w:rsidR="00861FF3" w:rsidRDefault="00861F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Список используемой литературы:</w:t>
      </w:r>
    </w:p>
    <w:p w:rsidR="00861FF3" w:rsidRDefault="00861FF3" w:rsidP="00861FF3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Города России</w:t>
      </w:r>
      <w:r w:rsidRPr="00861FF3">
        <w:rPr>
          <w:sz w:val="32"/>
          <w:szCs w:val="32"/>
        </w:rPr>
        <w:t>/</w:t>
      </w:r>
      <w:r>
        <w:rPr>
          <w:sz w:val="32"/>
          <w:szCs w:val="32"/>
        </w:rPr>
        <w:t>В.О.</w:t>
      </w:r>
      <w:r w:rsidRPr="00861FF3">
        <w:rPr>
          <w:sz w:val="32"/>
          <w:szCs w:val="32"/>
        </w:rPr>
        <w:t xml:space="preserve"> </w:t>
      </w:r>
      <w:r>
        <w:rPr>
          <w:sz w:val="32"/>
          <w:szCs w:val="32"/>
        </w:rPr>
        <w:t>Никишин. – М.: РОСМЭН, 2015.</w:t>
      </w:r>
    </w:p>
    <w:p w:rsidR="00861FF3" w:rsidRDefault="00861FF3" w:rsidP="00861FF3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Россия – моя Родина</w:t>
      </w:r>
      <w:r w:rsidRPr="00861FF3">
        <w:rPr>
          <w:sz w:val="32"/>
          <w:szCs w:val="32"/>
        </w:rPr>
        <w:t>/</w:t>
      </w:r>
      <w:r>
        <w:rPr>
          <w:sz w:val="32"/>
          <w:szCs w:val="32"/>
        </w:rPr>
        <w:t>В. Степанов. – Москва: ОНИКС – ЛИТ.</w:t>
      </w:r>
    </w:p>
    <w:p w:rsidR="00861FF3" w:rsidRPr="00192EC7" w:rsidRDefault="00D41AD3" w:rsidP="00861FF3">
      <w:pPr>
        <w:pStyle w:val="a7"/>
        <w:numPr>
          <w:ilvl w:val="0"/>
          <w:numId w:val="5"/>
        </w:numPr>
        <w:rPr>
          <w:sz w:val="32"/>
          <w:szCs w:val="32"/>
        </w:rPr>
      </w:pPr>
      <w:hyperlink r:id="rId9" w:history="1">
        <w:r w:rsidR="00192EC7" w:rsidRPr="008B55E4">
          <w:rPr>
            <w:rStyle w:val="a4"/>
            <w:sz w:val="32"/>
            <w:szCs w:val="32"/>
            <w:lang w:val="en-US"/>
          </w:rPr>
          <w:t>www.family-history.ru</w:t>
        </w:r>
      </w:hyperlink>
    </w:p>
    <w:p w:rsidR="00192EC7" w:rsidRPr="00861FF3" w:rsidRDefault="00192EC7" w:rsidP="00861FF3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www.maam.ru</w:t>
      </w:r>
    </w:p>
    <w:sectPr w:rsidR="00192EC7" w:rsidRPr="00861FF3" w:rsidSect="00DB47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42"/>
    <w:multiLevelType w:val="hybridMultilevel"/>
    <w:tmpl w:val="EFD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85B"/>
    <w:multiLevelType w:val="hybridMultilevel"/>
    <w:tmpl w:val="05F2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0FDE"/>
    <w:multiLevelType w:val="hybridMultilevel"/>
    <w:tmpl w:val="2E0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135D"/>
    <w:multiLevelType w:val="hybridMultilevel"/>
    <w:tmpl w:val="A7B2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2137"/>
    <w:multiLevelType w:val="hybridMultilevel"/>
    <w:tmpl w:val="363A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5"/>
    <w:rsid w:val="000C70D1"/>
    <w:rsid w:val="00192EC7"/>
    <w:rsid w:val="002C11C2"/>
    <w:rsid w:val="00397021"/>
    <w:rsid w:val="003B5B61"/>
    <w:rsid w:val="007009F5"/>
    <w:rsid w:val="007D3AD9"/>
    <w:rsid w:val="00861FF3"/>
    <w:rsid w:val="0092220D"/>
    <w:rsid w:val="009D0CB7"/>
    <w:rsid w:val="00B413F0"/>
    <w:rsid w:val="00C012AF"/>
    <w:rsid w:val="00D41AD3"/>
    <w:rsid w:val="00D6404D"/>
    <w:rsid w:val="00DB4783"/>
    <w:rsid w:val="00E3483E"/>
    <w:rsid w:val="00F148FF"/>
    <w:rsid w:val="00F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1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B61"/>
    <w:pPr>
      <w:ind w:left="720"/>
      <w:contextualSpacing/>
    </w:pPr>
  </w:style>
  <w:style w:type="character" w:customStyle="1" w:styleId="apple-converted-space">
    <w:name w:val="apple-converted-space"/>
    <w:basedOn w:val="a0"/>
    <w:rsid w:val="00397021"/>
  </w:style>
  <w:style w:type="character" w:styleId="a8">
    <w:name w:val="Strong"/>
    <w:basedOn w:val="a0"/>
    <w:uiPriority w:val="22"/>
    <w:qFormat/>
    <w:rsid w:val="00397021"/>
    <w:rPr>
      <w:b/>
      <w:bCs/>
    </w:rPr>
  </w:style>
  <w:style w:type="character" w:styleId="a9">
    <w:name w:val="Emphasis"/>
    <w:basedOn w:val="a0"/>
    <w:uiPriority w:val="20"/>
    <w:qFormat/>
    <w:rsid w:val="00397021"/>
    <w:rPr>
      <w:i/>
      <w:iCs/>
    </w:rPr>
  </w:style>
  <w:style w:type="paragraph" w:styleId="aa">
    <w:name w:val="No Spacing"/>
    <w:link w:val="ab"/>
    <w:uiPriority w:val="1"/>
    <w:qFormat/>
    <w:rsid w:val="00DB47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478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1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B61"/>
    <w:pPr>
      <w:ind w:left="720"/>
      <w:contextualSpacing/>
    </w:pPr>
  </w:style>
  <w:style w:type="character" w:customStyle="1" w:styleId="apple-converted-space">
    <w:name w:val="apple-converted-space"/>
    <w:basedOn w:val="a0"/>
    <w:rsid w:val="00397021"/>
  </w:style>
  <w:style w:type="character" w:styleId="a8">
    <w:name w:val="Strong"/>
    <w:basedOn w:val="a0"/>
    <w:uiPriority w:val="22"/>
    <w:qFormat/>
    <w:rsid w:val="00397021"/>
    <w:rPr>
      <w:b/>
      <w:bCs/>
    </w:rPr>
  </w:style>
  <w:style w:type="character" w:styleId="a9">
    <w:name w:val="Emphasis"/>
    <w:basedOn w:val="a0"/>
    <w:uiPriority w:val="20"/>
    <w:qFormat/>
    <w:rsid w:val="00397021"/>
    <w:rPr>
      <w:i/>
      <w:iCs/>
    </w:rPr>
  </w:style>
  <w:style w:type="paragraph" w:styleId="aa">
    <w:name w:val="No Spacing"/>
    <w:link w:val="ab"/>
    <w:uiPriority w:val="1"/>
    <w:qFormat/>
    <w:rsid w:val="00DB47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478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amily-history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D751C548149CD92C1257217765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80EEA-2ABC-4A5E-87F0-D42A48FFC4A9}"/>
      </w:docPartPr>
      <w:docPartBody>
        <w:p w:rsidR="00DB78AB" w:rsidRDefault="00A21AAF" w:rsidP="00A21AAF">
          <w:pPr>
            <w:pStyle w:val="0B5D751C548149CD92C1257217765D8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AAF"/>
    <w:rsid w:val="00276B01"/>
    <w:rsid w:val="003723FB"/>
    <w:rsid w:val="009D32BB"/>
    <w:rsid w:val="00A21AAF"/>
    <w:rsid w:val="00DB78AB"/>
    <w:rsid w:val="00D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ED184324CA4407977CED4A1D668E41">
    <w:name w:val="1BED184324CA4407977CED4A1D668E41"/>
    <w:rsid w:val="00A21AAF"/>
  </w:style>
  <w:style w:type="paragraph" w:customStyle="1" w:styleId="0B5D751C548149CD92C1257217765D8A">
    <w:name w:val="0B5D751C548149CD92C1257217765D8A"/>
    <w:rsid w:val="00A21AAF"/>
  </w:style>
  <w:style w:type="paragraph" w:customStyle="1" w:styleId="F160FE44BB6A4292B5539ED5B4864AC6">
    <w:name w:val="F160FE44BB6A4292B5539ED5B4864AC6"/>
    <w:rsid w:val="00A21AAF"/>
  </w:style>
  <w:style w:type="paragraph" w:customStyle="1" w:styleId="D5D7EA330DC64D31881135B84E41B007">
    <w:name w:val="D5D7EA330DC64D31881135B84E41B007"/>
    <w:rsid w:val="00A21AAF"/>
  </w:style>
  <w:style w:type="paragraph" w:customStyle="1" w:styleId="5E7020F1C6104EC1B02069BBE903FED3">
    <w:name w:val="5E7020F1C6104EC1B02069BBE903FED3"/>
    <w:rsid w:val="00A21AAF"/>
  </w:style>
  <w:style w:type="paragraph" w:customStyle="1" w:styleId="CFF89FFD12B54D269805260CD12F8B55">
    <w:name w:val="CFF89FFD12B54D269805260CD12F8B55"/>
    <w:rsid w:val="00A21A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Октябрь 2015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EDB9D-90C7-4D04-BC91-26289606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Города России.</vt:lpstr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Города России.</dc:title>
  <dc:subject>Город Тула.</dc:subject>
  <dc:creator>Подготовили и провели:</dc:creator>
  <cp:lastModifiedBy>Скоши</cp:lastModifiedBy>
  <cp:revision>7</cp:revision>
  <cp:lastPrinted>2015-11-19T05:54:00Z</cp:lastPrinted>
  <dcterms:created xsi:type="dcterms:W3CDTF">2015-10-29T04:40:00Z</dcterms:created>
  <dcterms:modified xsi:type="dcterms:W3CDTF">2016-06-06T07:54:00Z</dcterms:modified>
</cp:coreProperties>
</file>