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jc w:val="center"/>
        <w:tblBorders>
          <w:top w:val="threeDEngrave" w:sz="48" w:space="0" w:color="auto"/>
          <w:left w:val="threeDEngrave" w:sz="48" w:space="0" w:color="auto"/>
          <w:bottom w:val="threeDEngrave" w:sz="48" w:space="0" w:color="auto"/>
          <w:right w:val="threeDEngrave" w:sz="48" w:space="0" w:color="auto"/>
          <w:insideH w:val="threeDEngrave" w:sz="48" w:space="0" w:color="auto"/>
          <w:insideV w:val="threeDEngrave" w:sz="48" w:space="0" w:color="auto"/>
        </w:tblBorders>
        <w:tblLook w:val="01E0" w:firstRow="1" w:lastRow="1" w:firstColumn="1" w:lastColumn="1" w:noHBand="0" w:noVBand="0"/>
      </w:tblPr>
      <w:tblGrid>
        <w:gridCol w:w="10326"/>
      </w:tblGrid>
      <w:tr w:rsidR="001A2148" w:rsidRPr="003B5F22" w:rsidTr="003B5F22">
        <w:trPr>
          <w:trHeight w:val="10911"/>
          <w:jc w:val="center"/>
        </w:trPr>
        <w:tc>
          <w:tcPr>
            <w:tcW w:w="10326" w:type="dxa"/>
          </w:tcPr>
          <w:p w:rsidR="001A2148" w:rsidRPr="00203210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210">
              <w:rPr>
                <w:rFonts w:ascii="Times New Roman" w:hAnsi="Times New Roman"/>
                <w:b/>
                <w:bCs/>
                <w:sz w:val="28"/>
                <w:szCs w:val="28"/>
              </w:rPr>
              <w:t>КОУ ВО «Землянская специальная (коррекционная) общеобразовательная</w:t>
            </w:r>
          </w:p>
          <w:p w:rsidR="001A2148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2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школа-интернат </w:t>
            </w:r>
            <w:r w:rsidRPr="002032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VIII</w:t>
            </w:r>
            <w:r w:rsidRPr="002032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вида для обучающихся, воспитанников с ограниченными возможностями здоровья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1A2148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2148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2148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2148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2148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2148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2148" w:rsidRPr="00203210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  <w:p w:rsidR="001A2148" w:rsidRPr="003B5F22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2148" w:rsidRPr="003B5F22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148" w:rsidRPr="003B5F22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148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ПРОГРАММА</w:t>
            </w:r>
          </w:p>
          <w:p w:rsidR="001A2148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ПО ПРОФИЛАКТИКЕ </w:t>
            </w:r>
          </w:p>
          <w:p w:rsidR="001A2148" w:rsidRPr="00203210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ТАБАКОКУРЕНИЯ И АЛКОГОЛИЗМА.</w:t>
            </w:r>
          </w:p>
          <w:p w:rsidR="001A2148" w:rsidRPr="003B5F22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148" w:rsidRPr="003B5F22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148" w:rsidRPr="003B5F22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148" w:rsidRPr="003B5F22" w:rsidRDefault="00005D5E" w:rsidP="00005D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5D5E">
              <w:rPr>
                <w:rFonts w:ascii="Times New Roman" w:hAnsi="Times New Roman"/>
                <w:b/>
                <w:sz w:val="28"/>
                <w:szCs w:val="28"/>
              </w:rPr>
              <w:t>ПОДГОТОВИЛ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Псарева Л.И.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социальный педагог</w:t>
            </w:r>
          </w:p>
          <w:p w:rsidR="001A2148" w:rsidRPr="003B5F22" w:rsidRDefault="00005D5E" w:rsidP="00005D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  <w:p w:rsidR="001A2148" w:rsidRPr="003B5F22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148" w:rsidRPr="003B5F22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1A2148" w:rsidRPr="00203210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148" w:rsidRPr="003B5F22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1A2148" w:rsidRPr="003B5F22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1A2148" w:rsidRPr="003B5F22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1A2148" w:rsidRPr="003B5F22" w:rsidRDefault="001A2148" w:rsidP="003B5F22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1A2148" w:rsidRPr="00005D5E" w:rsidRDefault="00005D5E" w:rsidP="003B5F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Землянск, </w:t>
            </w:r>
            <w:r w:rsidR="00B86A00" w:rsidRPr="00005D5E">
              <w:rPr>
                <w:rFonts w:ascii="Times New Roman" w:hAnsi="Times New Roman"/>
                <w:sz w:val="32"/>
                <w:szCs w:val="32"/>
              </w:rPr>
              <w:t>201</w:t>
            </w:r>
            <w:r w:rsidR="002602F3">
              <w:rPr>
                <w:rFonts w:ascii="Times New Roman" w:hAnsi="Times New Roman"/>
                <w:sz w:val="32"/>
                <w:szCs w:val="32"/>
              </w:rPr>
              <w:t>3</w:t>
            </w:r>
            <w:r w:rsidR="00B86A00" w:rsidRPr="00005D5E">
              <w:rPr>
                <w:rFonts w:ascii="Times New Roman" w:hAnsi="Times New Roman"/>
                <w:sz w:val="32"/>
                <w:szCs w:val="32"/>
              </w:rPr>
              <w:t>- 201</w:t>
            </w:r>
            <w:r w:rsidR="002602F3">
              <w:rPr>
                <w:rFonts w:ascii="Times New Roman" w:hAnsi="Times New Roman"/>
                <w:sz w:val="32"/>
                <w:szCs w:val="32"/>
              </w:rPr>
              <w:t>5</w:t>
            </w:r>
            <w:r w:rsidR="001A2148" w:rsidRPr="00005D5E">
              <w:rPr>
                <w:rFonts w:ascii="Times New Roman" w:hAnsi="Times New Roman"/>
                <w:sz w:val="32"/>
                <w:szCs w:val="32"/>
              </w:rPr>
              <w:t xml:space="preserve"> г</w:t>
            </w:r>
          </w:p>
          <w:p w:rsidR="001A2148" w:rsidRPr="003B5F22" w:rsidRDefault="001A2148" w:rsidP="003B5F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52"/>
                <w:szCs w:val="52"/>
              </w:rPr>
            </w:pPr>
          </w:p>
        </w:tc>
        <w:bookmarkStart w:id="0" w:name="_GoBack"/>
        <w:bookmarkEnd w:id="0"/>
      </w:tr>
    </w:tbl>
    <w:p w:rsidR="001A2148" w:rsidRPr="00005D5E" w:rsidRDefault="001A2148" w:rsidP="00F0543A">
      <w:pPr>
        <w:jc w:val="center"/>
        <w:rPr>
          <w:rFonts w:ascii="Times New Roman" w:hAnsi="Times New Roman"/>
          <w:kern w:val="2"/>
        </w:rPr>
      </w:pPr>
    </w:p>
    <w:p w:rsidR="001A2148" w:rsidRPr="00005D5E" w:rsidRDefault="001A2148" w:rsidP="00F054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005D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A2148" w:rsidRPr="00005D5E" w:rsidRDefault="00005D5E" w:rsidP="009254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2148" w:rsidRPr="00005D5E">
        <w:rPr>
          <w:sz w:val="28"/>
          <w:szCs w:val="28"/>
        </w:rPr>
        <w:t>Здоровье подрастающего поколения — важный показатель качества жизни общества и государства. Сегодня безопасность страны, политическая стабильность и экономическое благополучие находятся в тесной причинно-следственной связи с суммарным потенциалом здоровья детей, подростков, молодёжи. По мнению большинства исследователей данной проблемы, именно в этом отношении ситуация в современной России вызывает наибольшую тревогу и опасение. Употребление наркотических веществ, в том числе алкоголя и табака</w:t>
      </w:r>
      <w:proofErr w:type="gramStart"/>
      <w:r w:rsidR="001A2148" w:rsidRPr="00005D5E">
        <w:rPr>
          <w:sz w:val="28"/>
          <w:szCs w:val="28"/>
        </w:rPr>
        <w:t xml:space="preserve"> ,</w:t>
      </w:r>
      <w:proofErr w:type="gramEnd"/>
      <w:r w:rsidR="001A2148" w:rsidRPr="00005D5E">
        <w:rPr>
          <w:sz w:val="28"/>
          <w:szCs w:val="28"/>
        </w:rPr>
        <w:t xml:space="preserve"> – серьезнейшая молодежная проблема последнего десятилетия. Психолого-педагогические исследования показали следующие тенденции: снижение возраста подростков, употребляющих наркотическую, алкогольную и табачную продукцию; увеличение доступности табачных изделий; формирование  на основе употребления ПАВ особой молодёжной субкультуры, ведущей ценностью которой является свободное времяпрепровождение в состоянии с употреблением алкоголя, курением. Обострение проблемы табакокурения среди детей и подростков стало побудительной причиной активизации научно-методической и практической работы по созданию условий для психопрофилактики вредных зависимостей.</w:t>
      </w:r>
      <w:r w:rsidR="001A2148" w:rsidRPr="00005D5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1A2148" w:rsidRPr="00005D5E">
        <w:rPr>
          <w:sz w:val="28"/>
          <w:szCs w:val="28"/>
        </w:rPr>
        <w:t>Изменившееся социально-экономическое положение в стране требует от ребенка, подростка быстрой адаптации к новым условиям существования. Современные школы столкнулись с новыми проблемами, захлестнувшее общество: подростковая преступность, наркомания, токсикомания. Эти проблемы носят общественный характер. Потребление ПАВ имеет негативные, социально-экономические, медицинские, психологические, семейные последствия, в конечном итоге оно снижает качество жизни, как отдельного человека, так и популяции в целом. Современная школа, осуществляя социальную защиту, должна дать учащимся знания об их правах, о социальных гарантиях и социальных нормах.</w:t>
      </w:r>
    </w:p>
    <w:p w:rsidR="001A2148" w:rsidRDefault="001A2148" w:rsidP="00F0543A">
      <w:pPr>
        <w:pStyle w:val="a3"/>
      </w:pPr>
    </w:p>
    <w:p w:rsidR="001A2148" w:rsidRDefault="001A2148" w:rsidP="00F0543A">
      <w:pPr>
        <w:pStyle w:val="a3"/>
      </w:pPr>
    </w:p>
    <w:p w:rsidR="001A2148" w:rsidRDefault="001A2148" w:rsidP="00F0543A">
      <w:pPr>
        <w:pStyle w:val="a3"/>
      </w:pPr>
    </w:p>
    <w:p w:rsidR="001A2148" w:rsidRDefault="001A2148" w:rsidP="00F0543A">
      <w:pPr>
        <w:pStyle w:val="a3"/>
      </w:pPr>
    </w:p>
    <w:p w:rsidR="001A2148" w:rsidRDefault="001A2148" w:rsidP="00F0543A">
      <w:pPr>
        <w:pStyle w:val="a3"/>
      </w:pPr>
    </w:p>
    <w:p w:rsidR="001A2148" w:rsidRDefault="001A2148" w:rsidP="00F0543A">
      <w:pPr>
        <w:pStyle w:val="a3"/>
      </w:pPr>
    </w:p>
    <w:p w:rsidR="001A2148" w:rsidRDefault="001A2148" w:rsidP="00F0543A">
      <w:pPr>
        <w:pStyle w:val="a3"/>
      </w:pPr>
    </w:p>
    <w:p w:rsidR="001A2148" w:rsidRDefault="001A2148" w:rsidP="00F0543A">
      <w:pPr>
        <w:pStyle w:val="a3"/>
      </w:pPr>
    </w:p>
    <w:p w:rsidR="001A2148" w:rsidRDefault="001A2148" w:rsidP="00F0543A">
      <w:pPr>
        <w:pStyle w:val="a3"/>
      </w:pPr>
    </w:p>
    <w:p w:rsidR="001A2148" w:rsidRPr="00005D5E" w:rsidRDefault="001A2148" w:rsidP="00F37FEF">
      <w:pPr>
        <w:pStyle w:val="a3"/>
        <w:jc w:val="center"/>
        <w:rPr>
          <w:i/>
          <w:sz w:val="32"/>
          <w:szCs w:val="32"/>
        </w:rPr>
      </w:pPr>
      <w:r w:rsidRPr="00005D5E">
        <w:rPr>
          <w:rStyle w:val="a6"/>
          <w:b/>
          <w:bCs/>
          <w:i w:val="0"/>
          <w:sz w:val="32"/>
          <w:szCs w:val="32"/>
        </w:rPr>
        <w:t>Цели работы по профилактике табакокурения и алкоголизма</w:t>
      </w:r>
    </w:p>
    <w:p w:rsidR="001A2148" w:rsidRPr="00005D5E" w:rsidRDefault="001A2148" w:rsidP="00F0543A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>1.Позитивное развитие личности учащихся.</w:t>
      </w:r>
    </w:p>
    <w:p w:rsidR="001A2148" w:rsidRPr="00005D5E" w:rsidRDefault="001A2148" w:rsidP="00F0543A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>2.Изменение ценностного отношения детей и подростков к табакокурению, алкоголю, формирование антинаркотических установок.</w:t>
      </w:r>
    </w:p>
    <w:p w:rsidR="001A2148" w:rsidRPr="00005D5E" w:rsidRDefault="001A2148" w:rsidP="00F0543A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 xml:space="preserve">3.Формирование личностных ресурсов, обеспечивающих развитие у учащихся социально-нормативного жизненного стиля с доминировнием ценностей здорового образа жизни, действенной установки  на отказ от табакокурения и алкоголя </w:t>
      </w:r>
    </w:p>
    <w:p w:rsidR="001A2148" w:rsidRPr="00005D5E" w:rsidRDefault="001A2148" w:rsidP="00F0543A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>4.Внедрение в образовательной среде инновационных педагогических и психологических технологий, обеспечивающих развитие ценностей ЗОЖ и отказ от "пробы" и регулярного табакокурения и алкоголя</w:t>
      </w:r>
      <w:proofErr w:type="gramStart"/>
      <w:r w:rsidRPr="00005D5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05D5E">
        <w:rPr>
          <w:rFonts w:ascii="Times New Roman" w:hAnsi="Times New Roman"/>
          <w:sz w:val="28"/>
          <w:szCs w:val="28"/>
        </w:rPr>
        <w:t xml:space="preserve">  </w:t>
      </w:r>
    </w:p>
    <w:p w:rsidR="001A2148" w:rsidRPr="00005D5E" w:rsidRDefault="001A2148" w:rsidP="00F0543A">
      <w:pPr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 xml:space="preserve">      5.Создание условий, способствующих сохранению и укреплению здоровья учащихся и педагогов.      </w:t>
      </w:r>
    </w:p>
    <w:p w:rsidR="001A2148" w:rsidRDefault="001A2148" w:rsidP="00F0543A">
      <w:pPr>
        <w:pStyle w:val="a3"/>
        <w:rPr>
          <w:rStyle w:val="a7"/>
        </w:rPr>
      </w:pPr>
    </w:p>
    <w:p w:rsidR="001A2148" w:rsidRDefault="001A2148" w:rsidP="00F0543A">
      <w:pPr>
        <w:pStyle w:val="a3"/>
        <w:rPr>
          <w:rStyle w:val="a7"/>
        </w:rPr>
      </w:pPr>
    </w:p>
    <w:p w:rsidR="001A2148" w:rsidRDefault="001A2148" w:rsidP="00F0543A">
      <w:pPr>
        <w:pStyle w:val="a3"/>
        <w:rPr>
          <w:rStyle w:val="a7"/>
        </w:rPr>
      </w:pPr>
    </w:p>
    <w:p w:rsidR="001A2148" w:rsidRDefault="001A2148" w:rsidP="00F0543A">
      <w:pPr>
        <w:pStyle w:val="a3"/>
        <w:rPr>
          <w:rStyle w:val="a7"/>
        </w:rPr>
      </w:pPr>
    </w:p>
    <w:p w:rsidR="001A2148" w:rsidRDefault="001A2148" w:rsidP="00F0543A">
      <w:pPr>
        <w:pStyle w:val="a3"/>
        <w:rPr>
          <w:rStyle w:val="a7"/>
        </w:rPr>
      </w:pPr>
    </w:p>
    <w:p w:rsidR="001A2148" w:rsidRDefault="001A2148" w:rsidP="00F0543A">
      <w:pPr>
        <w:pStyle w:val="a3"/>
        <w:rPr>
          <w:rStyle w:val="a7"/>
        </w:rPr>
      </w:pPr>
    </w:p>
    <w:p w:rsidR="001A2148" w:rsidRDefault="001A2148" w:rsidP="00F0543A">
      <w:pPr>
        <w:pStyle w:val="a3"/>
        <w:rPr>
          <w:rStyle w:val="a7"/>
        </w:rPr>
      </w:pPr>
    </w:p>
    <w:p w:rsidR="001A2148" w:rsidRDefault="001A2148" w:rsidP="00F0543A">
      <w:pPr>
        <w:pStyle w:val="a3"/>
        <w:rPr>
          <w:rStyle w:val="a7"/>
        </w:rPr>
      </w:pPr>
    </w:p>
    <w:p w:rsidR="001A2148" w:rsidRDefault="001A2148" w:rsidP="00F0543A">
      <w:pPr>
        <w:pStyle w:val="a3"/>
        <w:rPr>
          <w:rStyle w:val="a7"/>
        </w:rPr>
      </w:pPr>
    </w:p>
    <w:p w:rsidR="001A2148" w:rsidRDefault="001A2148" w:rsidP="00F0543A">
      <w:pPr>
        <w:pStyle w:val="a3"/>
        <w:rPr>
          <w:rStyle w:val="a7"/>
        </w:rPr>
      </w:pPr>
    </w:p>
    <w:p w:rsidR="001A2148" w:rsidRDefault="001A2148" w:rsidP="00F0543A">
      <w:pPr>
        <w:pStyle w:val="a3"/>
        <w:rPr>
          <w:rStyle w:val="a7"/>
        </w:rPr>
      </w:pPr>
    </w:p>
    <w:p w:rsidR="001A2148" w:rsidRDefault="001A2148" w:rsidP="00F0543A">
      <w:pPr>
        <w:pStyle w:val="a3"/>
        <w:rPr>
          <w:rStyle w:val="a7"/>
        </w:rPr>
      </w:pPr>
    </w:p>
    <w:p w:rsidR="001A2148" w:rsidRDefault="001A2148" w:rsidP="00F0543A">
      <w:pPr>
        <w:pStyle w:val="a3"/>
        <w:rPr>
          <w:rStyle w:val="a7"/>
        </w:rPr>
      </w:pPr>
    </w:p>
    <w:p w:rsidR="001A2148" w:rsidRDefault="001A2148" w:rsidP="00F0543A">
      <w:pPr>
        <w:pStyle w:val="a3"/>
        <w:rPr>
          <w:rStyle w:val="a7"/>
        </w:rPr>
      </w:pPr>
    </w:p>
    <w:p w:rsidR="001A2148" w:rsidRDefault="001A2148" w:rsidP="00F0543A">
      <w:pPr>
        <w:pStyle w:val="a3"/>
        <w:rPr>
          <w:rStyle w:val="a7"/>
        </w:rPr>
      </w:pPr>
    </w:p>
    <w:p w:rsidR="001A2148" w:rsidRDefault="001A2148" w:rsidP="00203210">
      <w:pPr>
        <w:pStyle w:val="HTML"/>
        <w:rPr>
          <w:rStyle w:val="a7"/>
        </w:rPr>
      </w:pPr>
    </w:p>
    <w:p w:rsidR="001A2148" w:rsidRPr="00203210" w:rsidRDefault="001A2148" w:rsidP="00F37FEF">
      <w:pPr>
        <w:pStyle w:val="a3"/>
        <w:jc w:val="center"/>
        <w:rPr>
          <w:sz w:val="28"/>
          <w:szCs w:val="28"/>
        </w:rPr>
      </w:pPr>
      <w:r w:rsidRPr="00203210">
        <w:rPr>
          <w:rStyle w:val="a7"/>
          <w:sz w:val="28"/>
          <w:szCs w:val="28"/>
        </w:rPr>
        <w:t>Успешная реализация программы "Профилактика табакокурения, алкоголизма" предполагает формирование у учащихся определённых знаний, умений и навыков:</w:t>
      </w:r>
    </w:p>
    <w:p w:rsidR="001A2148" w:rsidRPr="00005D5E" w:rsidRDefault="001A2148" w:rsidP="00F05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>учащиеся должны знать определение понятия "здоровья", понимать, что они смогут распоряжаться своей судьбой, только сделав выбор в пользу здорового образа жизни;</w:t>
      </w:r>
      <w:r w:rsidRPr="00005D5E">
        <w:rPr>
          <w:rFonts w:ascii="Times New Roman" w:hAnsi="Times New Roman"/>
          <w:sz w:val="28"/>
          <w:szCs w:val="28"/>
        </w:rPr>
        <w:br/>
        <w:t xml:space="preserve"> </w:t>
      </w:r>
    </w:p>
    <w:p w:rsidR="001A2148" w:rsidRPr="00005D5E" w:rsidRDefault="001A2148" w:rsidP="00F05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 xml:space="preserve">знать принципы ЗОЖ; </w:t>
      </w:r>
      <w:r w:rsidRPr="00005D5E">
        <w:rPr>
          <w:rFonts w:ascii="Times New Roman" w:hAnsi="Times New Roman"/>
          <w:sz w:val="28"/>
          <w:szCs w:val="28"/>
        </w:rPr>
        <w:br/>
      </w:r>
    </w:p>
    <w:p w:rsidR="001A2148" w:rsidRPr="00005D5E" w:rsidRDefault="001A2148" w:rsidP="00F05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 xml:space="preserve">владеть простейшими методами зрительной и физической гимнастики, методами оздоровительного закаливания; </w:t>
      </w:r>
      <w:r w:rsidRPr="00005D5E">
        <w:rPr>
          <w:rFonts w:ascii="Times New Roman" w:hAnsi="Times New Roman"/>
          <w:sz w:val="28"/>
          <w:szCs w:val="28"/>
        </w:rPr>
        <w:br/>
      </w:r>
    </w:p>
    <w:p w:rsidR="001A2148" w:rsidRPr="00005D5E" w:rsidRDefault="001A2148" w:rsidP="00F05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 xml:space="preserve">понимать и знать последствия пагубного воздействия курения, употребления алкоголя  на организм, уметь формировать и принимать альтернативные решения в отношении  алкоголя и табакокурения, предвидеть последствия своих решений; </w:t>
      </w:r>
      <w:r w:rsidRPr="00005D5E">
        <w:rPr>
          <w:rFonts w:ascii="Times New Roman" w:hAnsi="Times New Roman"/>
          <w:sz w:val="28"/>
          <w:szCs w:val="28"/>
        </w:rPr>
        <w:br/>
      </w:r>
    </w:p>
    <w:p w:rsidR="001A2148" w:rsidRPr="00005D5E" w:rsidRDefault="001A2148" w:rsidP="00F05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>знать основы теории рационального питания, понимать необходимость соблюдения режима питания;  владеть основами санитарно-гигиенических навыков, навыков оказания первой помощи в экстремальных ситуациях;</w:t>
      </w:r>
      <w:r w:rsidRPr="00005D5E">
        <w:rPr>
          <w:rFonts w:ascii="Times New Roman" w:hAnsi="Times New Roman"/>
          <w:sz w:val="28"/>
          <w:szCs w:val="28"/>
        </w:rPr>
        <w:br/>
      </w:r>
    </w:p>
    <w:p w:rsidR="001A2148" w:rsidRPr="00005D5E" w:rsidRDefault="001A2148" w:rsidP="00F05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>понимать значимость окружающей среды в формировании физического и психического здоровья человека, осознавать неразрывную связь человека и его природного окружения;</w:t>
      </w:r>
      <w:r w:rsidRPr="00005D5E">
        <w:rPr>
          <w:rFonts w:ascii="Times New Roman" w:hAnsi="Times New Roman"/>
          <w:sz w:val="28"/>
          <w:szCs w:val="28"/>
        </w:rPr>
        <w:br/>
      </w:r>
    </w:p>
    <w:p w:rsidR="001A2148" w:rsidRPr="00005D5E" w:rsidRDefault="001A2148" w:rsidP="00F05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>уметь принимать решения и сказать "нет" в ответ на попытки отрицательного влияния со стороны сверстников или взрослых;</w:t>
      </w:r>
      <w:r w:rsidRPr="00005D5E">
        <w:rPr>
          <w:rFonts w:ascii="Times New Roman" w:hAnsi="Times New Roman"/>
          <w:sz w:val="28"/>
          <w:szCs w:val="28"/>
        </w:rPr>
        <w:br/>
      </w:r>
    </w:p>
    <w:p w:rsidR="001A2148" w:rsidRPr="00005D5E" w:rsidRDefault="001A2148" w:rsidP="00F05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>владеть простейшими методами психической саморегуляции, противострессовой помощи.</w:t>
      </w:r>
    </w:p>
    <w:p w:rsidR="001A2148" w:rsidRPr="00203210" w:rsidRDefault="001A2148" w:rsidP="00641681">
      <w:pPr>
        <w:rPr>
          <w:rFonts w:ascii="Times New Roman" w:hAnsi="Times New Roman"/>
          <w:b/>
          <w:sz w:val="24"/>
          <w:szCs w:val="24"/>
        </w:rPr>
      </w:pPr>
    </w:p>
    <w:p w:rsidR="001A2148" w:rsidRDefault="001A2148" w:rsidP="00641681">
      <w:pPr>
        <w:rPr>
          <w:rFonts w:ascii="Times New Roman" w:hAnsi="Times New Roman"/>
          <w:b/>
          <w:sz w:val="28"/>
          <w:szCs w:val="28"/>
        </w:rPr>
      </w:pPr>
    </w:p>
    <w:p w:rsidR="001A2148" w:rsidRDefault="001A2148" w:rsidP="00641681">
      <w:pPr>
        <w:rPr>
          <w:rFonts w:ascii="Times New Roman" w:hAnsi="Times New Roman"/>
          <w:b/>
          <w:sz w:val="28"/>
          <w:szCs w:val="28"/>
        </w:rPr>
      </w:pPr>
    </w:p>
    <w:p w:rsidR="001A2148" w:rsidRDefault="001A2148" w:rsidP="00641681">
      <w:pPr>
        <w:rPr>
          <w:rFonts w:ascii="Times New Roman" w:hAnsi="Times New Roman"/>
          <w:b/>
          <w:sz w:val="28"/>
          <w:szCs w:val="28"/>
        </w:rPr>
      </w:pPr>
    </w:p>
    <w:p w:rsidR="001A2148" w:rsidRDefault="001A2148" w:rsidP="00641681">
      <w:pPr>
        <w:rPr>
          <w:rFonts w:ascii="Times New Roman" w:hAnsi="Times New Roman"/>
          <w:b/>
          <w:sz w:val="28"/>
          <w:szCs w:val="28"/>
        </w:rPr>
      </w:pPr>
    </w:p>
    <w:p w:rsidR="001A2148" w:rsidRPr="00203210" w:rsidRDefault="001A2148" w:rsidP="00641681">
      <w:pPr>
        <w:rPr>
          <w:rFonts w:ascii="Times New Roman" w:hAnsi="Times New Roman"/>
          <w:b/>
          <w:sz w:val="28"/>
          <w:szCs w:val="28"/>
        </w:rPr>
      </w:pPr>
      <w:r w:rsidRPr="00F7339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203210">
        <w:rPr>
          <w:rFonts w:ascii="Times New Roman" w:hAnsi="Times New Roman"/>
          <w:b/>
          <w:sz w:val="28"/>
          <w:szCs w:val="28"/>
        </w:rPr>
        <w:t>Управление программой.</w:t>
      </w:r>
    </w:p>
    <w:p w:rsidR="001A2148" w:rsidRPr="00F73394" w:rsidRDefault="001A2148" w:rsidP="00641681">
      <w:pPr>
        <w:rPr>
          <w:rFonts w:ascii="Times New Roman" w:hAnsi="Times New Roman"/>
          <w:sz w:val="24"/>
          <w:szCs w:val="24"/>
        </w:rPr>
      </w:pPr>
      <w:r w:rsidRPr="00005D5E">
        <w:rPr>
          <w:rFonts w:ascii="Times New Roman" w:hAnsi="Times New Roman"/>
          <w:sz w:val="28"/>
          <w:szCs w:val="28"/>
        </w:rPr>
        <w:t>Управляет реализацией программы рабочая группа в составе директора школы-интерната, медицинской сестры, представителя ученического состава, учителей биологии, физкультуры</w:t>
      </w:r>
      <w:r w:rsidRPr="00F73394">
        <w:rPr>
          <w:rFonts w:ascii="Times New Roman" w:hAnsi="Times New Roman"/>
          <w:sz w:val="24"/>
          <w:szCs w:val="24"/>
        </w:rPr>
        <w:t>.</w:t>
      </w:r>
    </w:p>
    <w:p w:rsidR="001A2148" w:rsidRPr="00F73394" w:rsidRDefault="001A2148" w:rsidP="00641681">
      <w:pPr>
        <w:rPr>
          <w:rFonts w:ascii="Times New Roman" w:hAnsi="Times New Roman"/>
          <w:sz w:val="24"/>
          <w:szCs w:val="24"/>
        </w:rPr>
      </w:pPr>
    </w:p>
    <w:p w:rsidR="001A2148" w:rsidRPr="00005D5E" w:rsidRDefault="001A2148" w:rsidP="00641681">
      <w:pPr>
        <w:rPr>
          <w:rFonts w:ascii="Times New Roman" w:hAnsi="Times New Roman"/>
          <w:sz w:val="28"/>
          <w:szCs w:val="28"/>
        </w:rPr>
      </w:pPr>
      <w:r w:rsidRPr="00203210">
        <w:rPr>
          <w:rFonts w:ascii="Times New Roman" w:hAnsi="Times New Roman"/>
          <w:b/>
          <w:sz w:val="28"/>
          <w:szCs w:val="28"/>
        </w:rPr>
        <w:t>Участники программы</w:t>
      </w:r>
      <w:r w:rsidRPr="00F7339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005D5E">
        <w:rPr>
          <w:rFonts w:ascii="Times New Roman" w:hAnsi="Times New Roman"/>
          <w:sz w:val="28"/>
          <w:szCs w:val="28"/>
        </w:rPr>
        <w:t>Учителя и классные руководители, социальный педагог, психолог. Логопед, библиотекарь, родители, представители общественности, инспектор ПДН, сотрудники школы искусств,</w:t>
      </w:r>
    </w:p>
    <w:p w:rsidR="001A2148" w:rsidRDefault="001A2148" w:rsidP="00641681">
      <w:pPr>
        <w:ind w:left="360"/>
        <w:rPr>
          <w:rFonts w:ascii="Times New Roman" w:hAnsi="Times New Roman"/>
          <w:b/>
          <w:sz w:val="28"/>
          <w:szCs w:val="28"/>
        </w:rPr>
      </w:pPr>
    </w:p>
    <w:p w:rsidR="001A2148" w:rsidRPr="00005D5E" w:rsidRDefault="001A2148" w:rsidP="00F0543A">
      <w:pPr>
        <w:ind w:left="360"/>
        <w:jc w:val="center"/>
        <w:rPr>
          <w:rFonts w:ascii="Times New Roman" w:hAnsi="Times New Roman"/>
          <w:sz w:val="32"/>
          <w:szCs w:val="32"/>
        </w:rPr>
      </w:pPr>
      <w:r w:rsidRPr="00005D5E">
        <w:rPr>
          <w:rFonts w:ascii="Times New Roman" w:hAnsi="Times New Roman"/>
          <w:b/>
          <w:sz w:val="32"/>
          <w:szCs w:val="32"/>
        </w:rPr>
        <w:t>Содержание программы</w:t>
      </w:r>
      <w:r w:rsidRPr="00005D5E">
        <w:rPr>
          <w:rFonts w:ascii="Times New Roman" w:hAnsi="Times New Roman"/>
          <w:sz w:val="32"/>
          <w:szCs w:val="32"/>
        </w:rPr>
        <w:t>:</w:t>
      </w:r>
    </w:p>
    <w:p w:rsidR="001A2148" w:rsidRDefault="001A2148" w:rsidP="00F0543A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1018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71"/>
        <w:gridCol w:w="5721"/>
        <w:gridCol w:w="1045"/>
        <w:gridCol w:w="2548"/>
      </w:tblGrid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п\п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санитарно-гигиеническими условиями образовательного учреждения:</w:t>
            </w:r>
          </w:p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-воздушно-тепловой режим</w:t>
            </w:r>
          </w:p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освещённость классов</w:t>
            </w: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ЗОЖ через создание лекторской группы с  проведением мероприятий и применением аудио-видеотехники при активном участии детей и родителей.</w:t>
            </w: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четв-ть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 по ВР</w:t>
            </w:r>
          </w:p>
        </w:tc>
      </w:tr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«Дня Здоровья», спортивных секций</w:t>
            </w: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физкультуры</w:t>
            </w:r>
          </w:p>
        </w:tc>
      </w:tr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Внеклассная работа с учащимися:</w:t>
            </w:r>
          </w:p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-спортивные соревнования, спартакиады, товарищеские встречи</w:t>
            </w: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физкультуры</w:t>
            </w:r>
          </w:p>
        </w:tc>
      </w:tr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Ежегодное проведение диагностики здоровья каждого учащегося медицинскими работниками</w:t>
            </w: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работник, учитель физкультуры</w:t>
            </w:r>
          </w:p>
        </w:tc>
      </w:tr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«Береги здоровье смолоду»</w:t>
            </w: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</w:tc>
      </w:tr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индивидуальной помощи неуспевающим, а также школьникам-правонарушителям</w:t>
            </w:r>
          </w:p>
          <w:p w:rsidR="001A2148" w:rsidRDefault="001A2148">
            <w:pPr>
              <w:pStyle w:val="a4"/>
              <w:rPr>
                <w:rFonts w:ascii="Times New Roman" w:hAnsi="Times New Roman"/>
              </w:rPr>
            </w:pPr>
          </w:p>
          <w:p w:rsidR="001A2148" w:rsidRDefault="001A214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Учителя-предметники, кл. руководители</w:t>
            </w:r>
          </w:p>
        </w:tc>
      </w:tr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Анкетирование учащихся с целью выяснения их </w:t>
            </w:r>
            <w:r>
              <w:rPr>
                <w:rFonts w:ascii="Times New Roman" w:hAnsi="Times New Roman"/>
              </w:rPr>
              <w:lastRenderedPageBreak/>
              <w:t>занятости во внеурочное время</w:t>
            </w: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октябрь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</w:t>
            </w:r>
            <w:r>
              <w:rPr>
                <w:rFonts w:ascii="Times New Roman" w:hAnsi="Times New Roman"/>
              </w:rPr>
              <w:lastRenderedPageBreak/>
              <w:t>руководители, соц. педагог</w:t>
            </w:r>
          </w:p>
        </w:tc>
      </w:tr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рисунков, плакатов, стихотворений, презентаций на тему «Я против курения и алкоголя» для учащихся 1-9 кл.</w:t>
            </w:r>
          </w:p>
          <w:p w:rsidR="001A2148" w:rsidRDefault="001A214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рук.. воспитмтели, библиотекарь</w:t>
            </w:r>
          </w:p>
        </w:tc>
      </w:tr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 по охране здоровья </w:t>
            </w:r>
          </w:p>
          <w:p w:rsidR="001A2148" w:rsidRDefault="001A214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четв-ть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Медицинский работник </w:t>
            </w:r>
          </w:p>
        </w:tc>
      </w:tr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Pr="003B5F22" w:rsidRDefault="001A2148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B5F2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Pr="003B5F22" w:rsidRDefault="001A214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B5F22">
              <w:rPr>
                <w:rFonts w:ascii="Times New Roman" w:hAnsi="Times New Roman"/>
              </w:rPr>
              <w:t>Классные часы на тему:</w:t>
            </w:r>
          </w:p>
          <w:p w:rsidR="001A2148" w:rsidRPr="003B5F22" w:rsidRDefault="001A2148">
            <w:pPr>
              <w:rPr>
                <w:rFonts w:ascii="Times New Roman" w:hAnsi="Times New Roman"/>
              </w:rPr>
            </w:pPr>
            <w:r w:rsidRPr="003B5F22">
              <w:rPr>
                <w:rFonts w:ascii="Times New Roman" w:hAnsi="Times New Roman"/>
              </w:rPr>
              <w:t>- «Вред табачного дыма»</w:t>
            </w:r>
          </w:p>
          <w:p w:rsidR="001A2148" w:rsidRPr="003B5F22" w:rsidRDefault="001A2148">
            <w:pPr>
              <w:rPr>
                <w:rFonts w:ascii="Times New Roman" w:hAnsi="Times New Roman"/>
              </w:rPr>
            </w:pPr>
            <w:r w:rsidRPr="003B5F22">
              <w:rPr>
                <w:rFonts w:ascii="Times New Roman" w:hAnsi="Times New Roman"/>
              </w:rPr>
              <w:t>- «Нет — вредным привычкам»</w:t>
            </w:r>
          </w:p>
          <w:p w:rsidR="001A2148" w:rsidRPr="003B5F22" w:rsidRDefault="001A2148">
            <w:pPr>
              <w:rPr>
                <w:rFonts w:ascii="Times New Roman" w:hAnsi="Times New Roman"/>
              </w:rPr>
            </w:pPr>
            <w:r w:rsidRPr="003B5F22">
              <w:rPr>
                <w:rFonts w:ascii="Times New Roman" w:hAnsi="Times New Roman"/>
              </w:rPr>
              <w:t xml:space="preserve">- «Вредные привычки, или </w:t>
            </w:r>
            <w:r>
              <w:rPr>
                <w:rFonts w:ascii="Times New Roman" w:hAnsi="Times New Roman"/>
              </w:rPr>
              <w:t>п</w:t>
            </w:r>
            <w:r w:rsidRPr="003B5F22">
              <w:rPr>
                <w:rFonts w:ascii="Times New Roman" w:hAnsi="Times New Roman"/>
              </w:rPr>
              <w:t>одражание старшим»</w:t>
            </w:r>
          </w:p>
          <w:p w:rsidR="001A2148" w:rsidRPr="003B5F22" w:rsidRDefault="001A2148">
            <w:pPr>
              <w:rPr>
                <w:rFonts w:ascii="Times New Roman" w:hAnsi="Times New Roman"/>
              </w:rPr>
            </w:pPr>
            <w:r w:rsidRPr="003B5F22">
              <w:rPr>
                <w:rFonts w:ascii="Times New Roman" w:hAnsi="Times New Roman"/>
              </w:rPr>
              <w:t>- «Социальные, психологические, физиологические последствия употребления психоактивных веществ»</w:t>
            </w:r>
          </w:p>
          <w:p w:rsidR="001A2148" w:rsidRPr="003B5F22" w:rsidRDefault="001A2148">
            <w:pPr>
              <w:rPr>
                <w:rFonts w:ascii="Times New Roman" w:hAnsi="Times New Roman"/>
              </w:rPr>
            </w:pPr>
            <w:r w:rsidRPr="003B5F22">
              <w:rPr>
                <w:rFonts w:ascii="Times New Roman" w:hAnsi="Times New Roman"/>
              </w:rPr>
              <w:t>- «Когда и как говорить «нет»?</w:t>
            </w:r>
          </w:p>
          <w:p w:rsidR="001A2148" w:rsidRPr="003B5F22" w:rsidRDefault="001A2148">
            <w:pPr>
              <w:rPr>
                <w:rFonts w:ascii="Times New Roman" w:hAnsi="Times New Roman"/>
              </w:rPr>
            </w:pPr>
            <w:r w:rsidRPr="003B5F22">
              <w:rPr>
                <w:rFonts w:ascii="Times New Roman" w:hAnsi="Times New Roman"/>
              </w:rPr>
              <w:t>- «Курильщик — сам себе могильщик»</w:t>
            </w:r>
          </w:p>
          <w:p w:rsidR="001A2148" w:rsidRPr="003B5F22" w:rsidRDefault="001A2148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B5F22">
              <w:rPr>
                <w:rFonts w:ascii="Times New Roman" w:hAnsi="Times New Roman"/>
              </w:rPr>
              <w:t xml:space="preserve">- «Давление среды» (наркотики, алкоголь, сигареты) </w:t>
            </w:r>
            <w:r w:rsidRPr="003B5F22">
              <w:rPr>
                <w:rFonts w:ascii="Times New Roman" w:hAnsi="Times New Roman"/>
                <w:i/>
                <w:iCs/>
              </w:rPr>
              <w:t xml:space="preserve">                                                                 </w:t>
            </w:r>
            <w:r w:rsidRPr="003B5F22">
              <w:rPr>
                <w:rFonts w:ascii="Times New Roman" w:hAnsi="Times New Roman"/>
              </w:rPr>
              <w:t>- «Посмотрим на никотин и алкоголь новыми глазами.</w:t>
            </w: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плану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здоровья с включением сведений о курении и алкоголе.</w:t>
            </w: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руководители</w:t>
            </w:r>
            <w:r>
              <w:rPr>
                <w:rFonts w:ascii="Times New Roman" w:hAnsi="Times New Roman"/>
              </w:rPr>
              <w:br/>
              <w:t>врач</w:t>
            </w:r>
          </w:p>
        </w:tc>
      </w:tr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Общешкольное родительское собрание «Вредные привычки и их профилактика»</w:t>
            </w: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 по ВР</w:t>
            </w:r>
          </w:p>
        </w:tc>
      </w:tr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Общешкольное мероприятие «Мы против курения!»</w:t>
            </w: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</w:tc>
      </w:tr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для определения никотиновой зависимости</w:t>
            </w: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</w:tc>
      </w:tr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«Готовы ли вы бросить курить?»</w:t>
            </w: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</w:tc>
      </w:tr>
      <w:tr w:rsidR="001A2148" w:rsidRPr="003B5F22" w:rsidTr="00705FDD">
        <w:trPr>
          <w:trHeight w:val="20"/>
          <w:jc w:val="center"/>
        </w:trPr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Анкета «Что значит алкоголь для подростка»</w:t>
            </w: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148" w:rsidRDefault="001A21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</w:tr>
    </w:tbl>
    <w:p w:rsidR="001A2148" w:rsidRDefault="001A2148" w:rsidP="003F6BF4">
      <w:pPr>
        <w:spacing w:line="360" w:lineRule="auto"/>
        <w:ind w:firstLine="600"/>
        <w:rPr>
          <w:b/>
          <w:bCs/>
          <w:color w:val="000000"/>
        </w:rPr>
      </w:pPr>
    </w:p>
    <w:p w:rsidR="001A2148" w:rsidRDefault="001A2148" w:rsidP="003F6BF4">
      <w:pPr>
        <w:spacing w:line="360" w:lineRule="auto"/>
        <w:ind w:firstLine="600"/>
        <w:rPr>
          <w:b/>
          <w:bCs/>
          <w:color w:val="000000"/>
        </w:rPr>
      </w:pPr>
    </w:p>
    <w:p w:rsidR="001A2148" w:rsidRDefault="001A2148" w:rsidP="003F6BF4">
      <w:pPr>
        <w:spacing w:line="360" w:lineRule="auto"/>
        <w:ind w:firstLine="600"/>
        <w:rPr>
          <w:b/>
          <w:bCs/>
          <w:color w:val="000000"/>
        </w:rPr>
      </w:pPr>
    </w:p>
    <w:p w:rsidR="001A2148" w:rsidRDefault="001A2148" w:rsidP="003F6BF4">
      <w:pPr>
        <w:spacing w:line="360" w:lineRule="auto"/>
        <w:ind w:firstLine="600"/>
        <w:rPr>
          <w:b/>
          <w:bCs/>
          <w:color w:val="000000"/>
        </w:rPr>
      </w:pPr>
    </w:p>
    <w:p w:rsidR="001A2148" w:rsidRDefault="001A2148" w:rsidP="003F6BF4">
      <w:pPr>
        <w:spacing w:line="360" w:lineRule="auto"/>
        <w:ind w:firstLine="600"/>
        <w:rPr>
          <w:b/>
          <w:bCs/>
          <w:color w:val="000000"/>
        </w:rPr>
      </w:pPr>
    </w:p>
    <w:p w:rsidR="001A2148" w:rsidRDefault="001A2148" w:rsidP="003F6BF4">
      <w:pPr>
        <w:spacing w:line="360" w:lineRule="auto"/>
        <w:ind w:firstLine="600"/>
        <w:rPr>
          <w:b/>
          <w:bCs/>
          <w:color w:val="000000"/>
        </w:rPr>
      </w:pPr>
    </w:p>
    <w:p w:rsidR="001A2148" w:rsidRDefault="001A2148" w:rsidP="00DF0BF9">
      <w:pPr>
        <w:spacing w:line="360" w:lineRule="auto"/>
        <w:rPr>
          <w:b/>
          <w:bCs/>
          <w:color w:val="000000"/>
        </w:rPr>
      </w:pPr>
    </w:p>
    <w:p w:rsidR="001A2148" w:rsidRDefault="001A2148" w:rsidP="003F6BF4">
      <w:pPr>
        <w:spacing w:line="360" w:lineRule="auto"/>
        <w:ind w:firstLine="600"/>
        <w:rPr>
          <w:b/>
          <w:bCs/>
          <w:color w:val="000000"/>
        </w:rPr>
      </w:pPr>
    </w:p>
    <w:p w:rsidR="001A2148" w:rsidRPr="00203210" w:rsidRDefault="001A2148" w:rsidP="007B7C93">
      <w:pPr>
        <w:spacing w:line="360" w:lineRule="auto"/>
        <w:ind w:firstLine="600"/>
        <w:jc w:val="center"/>
        <w:rPr>
          <w:rFonts w:ascii="Times New Roman" w:hAnsi="Times New Roman"/>
          <w:color w:val="000000"/>
          <w:sz w:val="28"/>
          <w:szCs w:val="28"/>
        </w:rPr>
      </w:pPr>
      <w:r w:rsidRPr="0020321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Ожидаемый результат</w:t>
      </w:r>
    </w:p>
    <w:p w:rsidR="001A2148" w:rsidRPr="00005D5E" w:rsidRDefault="001A2148" w:rsidP="002D02A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05D5E">
        <w:rPr>
          <w:rFonts w:ascii="Times New Roman" w:hAnsi="Times New Roman"/>
          <w:color w:val="000000"/>
          <w:sz w:val="28"/>
          <w:szCs w:val="28"/>
        </w:rPr>
        <w:t>Показателями эффективности этой программы в школе будет:</w:t>
      </w:r>
      <w:r w:rsidRPr="00005D5E">
        <w:rPr>
          <w:rFonts w:ascii="Times New Roman" w:hAnsi="Times New Roman"/>
          <w:color w:val="000000"/>
          <w:sz w:val="28"/>
          <w:szCs w:val="28"/>
        </w:rPr>
        <w:br/>
        <w:t>·  отсутствие случаев употребления и злоупотребления психоактивных веществ учащимися школы;</w:t>
      </w:r>
      <w:r w:rsidRPr="00005D5E">
        <w:rPr>
          <w:rFonts w:ascii="Times New Roman" w:hAnsi="Times New Roman"/>
          <w:color w:val="000000"/>
          <w:sz w:val="28"/>
          <w:szCs w:val="28"/>
        </w:rPr>
        <w:br/>
        <w:t>·  сформированные позитивные установки и ценности здорового образа жизни (увеличение количества спортивных секций и участников в них);</w:t>
      </w:r>
      <w:r w:rsidRPr="00005D5E">
        <w:rPr>
          <w:rFonts w:ascii="Times New Roman" w:hAnsi="Times New Roman"/>
          <w:color w:val="000000"/>
          <w:sz w:val="28"/>
          <w:szCs w:val="28"/>
        </w:rPr>
        <w:br/>
        <w:t>·  снижение уровня подростковой преступности;</w:t>
      </w:r>
      <w:r w:rsidRPr="00005D5E">
        <w:rPr>
          <w:rFonts w:ascii="Times New Roman" w:hAnsi="Times New Roman"/>
          <w:color w:val="000000"/>
          <w:sz w:val="28"/>
          <w:szCs w:val="28"/>
        </w:rPr>
        <w:br/>
        <w:t>·  увеличение числа лиц, отказавшихся от вредных привычек.</w:t>
      </w:r>
      <w:r w:rsidRPr="00005D5E">
        <w:rPr>
          <w:rFonts w:ascii="Times New Roman" w:hAnsi="Times New Roman"/>
          <w:color w:val="000000"/>
          <w:sz w:val="28"/>
          <w:szCs w:val="28"/>
        </w:rPr>
        <w:br/>
      </w:r>
      <w:r w:rsidRPr="00005D5E">
        <w:rPr>
          <w:rFonts w:ascii="Times New Roman" w:hAnsi="Times New Roman"/>
          <w:sz w:val="28"/>
          <w:szCs w:val="28"/>
        </w:rPr>
        <w:t>Программа позволит выявить подверженность обучающихся табакокурению, пивного алкоголизма, наркомании на ранней стадии, через комплекс социальных, образовательных, профилактических и медико-психологических мероприятий, проводимых в ходе реализации проекта</w:t>
      </w:r>
      <w:proofErr w:type="gramStart"/>
      <w:r w:rsidRPr="00005D5E">
        <w:rPr>
          <w:rFonts w:ascii="Times New Roman" w:hAnsi="Times New Roman"/>
          <w:sz w:val="28"/>
          <w:szCs w:val="28"/>
        </w:rPr>
        <w:t>.</w:t>
      </w:r>
      <w:proofErr w:type="gramEnd"/>
      <w:r w:rsidRPr="00005D5E">
        <w:rPr>
          <w:rFonts w:ascii="Times New Roman" w:hAnsi="Times New Roman"/>
          <w:color w:val="000000"/>
          <w:sz w:val="28"/>
          <w:szCs w:val="28"/>
        </w:rPr>
        <w:br/>
      </w:r>
      <w:r w:rsidRPr="00005D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05D5E">
        <w:rPr>
          <w:rFonts w:ascii="Times New Roman" w:hAnsi="Times New Roman"/>
          <w:sz w:val="28"/>
          <w:szCs w:val="28"/>
        </w:rPr>
        <w:t>в</w:t>
      </w:r>
      <w:proofErr w:type="gramEnd"/>
      <w:r w:rsidRPr="00005D5E">
        <w:rPr>
          <w:rFonts w:ascii="Times New Roman" w:hAnsi="Times New Roman"/>
          <w:sz w:val="28"/>
          <w:szCs w:val="28"/>
        </w:rPr>
        <w:t>се участники проекта получают необходимые знания по профилактике табакокурения, алкоголизма, наркомании;</w:t>
      </w:r>
      <w:r w:rsidRPr="00005D5E">
        <w:rPr>
          <w:rFonts w:ascii="Times New Roman" w:hAnsi="Times New Roman"/>
          <w:color w:val="000000"/>
          <w:sz w:val="28"/>
          <w:szCs w:val="28"/>
        </w:rPr>
        <w:br/>
      </w:r>
      <w:r w:rsidRPr="00005D5E">
        <w:rPr>
          <w:rFonts w:ascii="Times New Roman" w:hAnsi="Times New Roman"/>
          <w:sz w:val="28"/>
          <w:szCs w:val="28"/>
        </w:rPr>
        <w:t>- данный проект даст возможность обучающимся получить базовые знания в области самозащиты от ПАВ;</w:t>
      </w:r>
      <w:r w:rsidRPr="00005D5E">
        <w:rPr>
          <w:rFonts w:ascii="Times New Roman" w:hAnsi="Times New Roman"/>
          <w:color w:val="000000"/>
          <w:sz w:val="28"/>
          <w:szCs w:val="28"/>
        </w:rPr>
        <w:br/>
      </w:r>
      <w:r w:rsidRPr="00005D5E">
        <w:rPr>
          <w:rFonts w:ascii="Times New Roman" w:hAnsi="Times New Roman"/>
          <w:sz w:val="28"/>
          <w:szCs w:val="28"/>
        </w:rPr>
        <w:t>- подростки смогут получить квалифицированную помощь и будут знать, куда обратиться за помощью.</w:t>
      </w:r>
    </w:p>
    <w:p w:rsidR="001A2148" w:rsidRPr="005117E7" w:rsidRDefault="001A2148" w:rsidP="00F0543A">
      <w:pPr>
        <w:pStyle w:val="a3"/>
        <w:ind w:left="360"/>
      </w:pPr>
    </w:p>
    <w:p w:rsidR="001A2148" w:rsidRPr="005117E7" w:rsidRDefault="001A2148" w:rsidP="00F0543A">
      <w:pPr>
        <w:pStyle w:val="a3"/>
        <w:ind w:left="360"/>
      </w:pPr>
    </w:p>
    <w:p w:rsidR="001A2148" w:rsidRPr="005117E7" w:rsidRDefault="001A2148" w:rsidP="00F0543A">
      <w:pPr>
        <w:pStyle w:val="a3"/>
        <w:ind w:left="360"/>
      </w:pPr>
    </w:p>
    <w:p w:rsidR="001A2148" w:rsidRPr="005117E7" w:rsidRDefault="001A2148" w:rsidP="00F0543A">
      <w:pPr>
        <w:pStyle w:val="a3"/>
        <w:ind w:left="360"/>
      </w:pPr>
    </w:p>
    <w:p w:rsidR="001A2148" w:rsidRPr="005117E7" w:rsidRDefault="001A2148" w:rsidP="00F0543A">
      <w:pPr>
        <w:pStyle w:val="a3"/>
        <w:ind w:left="360"/>
      </w:pPr>
    </w:p>
    <w:p w:rsidR="001A2148" w:rsidRPr="005117E7" w:rsidRDefault="001A2148" w:rsidP="00F0543A">
      <w:pPr>
        <w:pStyle w:val="a3"/>
        <w:ind w:left="360"/>
      </w:pPr>
    </w:p>
    <w:p w:rsidR="001A2148" w:rsidRPr="005117E7" w:rsidRDefault="001A2148" w:rsidP="00F0543A">
      <w:pPr>
        <w:pStyle w:val="a3"/>
        <w:ind w:left="360"/>
      </w:pPr>
    </w:p>
    <w:p w:rsidR="001A2148" w:rsidRDefault="001A2148" w:rsidP="00F0543A">
      <w:pPr>
        <w:pStyle w:val="a3"/>
        <w:ind w:left="360"/>
      </w:pPr>
    </w:p>
    <w:p w:rsidR="001A2148" w:rsidRDefault="001A2148" w:rsidP="00F0543A">
      <w:pPr>
        <w:pStyle w:val="a3"/>
        <w:ind w:left="360"/>
      </w:pPr>
    </w:p>
    <w:p w:rsidR="001A2148" w:rsidRDefault="001A2148" w:rsidP="00F0543A">
      <w:pPr>
        <w:pStyle w:val="a3"/>
        <w:ind w:left="360"/>
      </w:pPr>
    </w:p>
    <w:p w:rsidR="001A2148" w:rsidRPr="00005D5E" w:rsidRDefault="00005D5E" w:rsidP="007B7C93">
      <w:pPr>
        <w:pStyle w:val="a3"/>
        <w:ind w:left="360"/>
        <w:jc w:val="center"/>
        <w:rPr>
          <w:sz w:val="32"/>
          <w:szCs w:val="32"/>
        </w:rPr>
      </w:pPr>
      <w:r w:rsidRPr="00005D5E">
        <w:rPr>
          <w:b/>
          <w:sz w:val="32"/>
          <w:szCs w:val="32"/>
        </w:rPr>
        <w:lastRenderedPageBreak/>
        <w:t>Ф</w:t>
      </w:r>
      <w:r w:rsidR="001A2148" w:rsidRPr="00005D5E">
        <w:rPr>
          <w:b/>
          <w:sz w:val="32"/>
          <w:szCs w:val="32"/>
        </w:rPr>
        <w:t>ормы работы</w:t>
      </w:r>
      <w:r w:rsidR="001A2148" w:rsidRPr="00005D5E">
        <w:rPr>
          <w:sz w:val="32"/>
          <w:szCs w:val="32"/>
        </w:rPr>
        <w:t>:</w:t>
      </w:r>
    </w:p>
    <w:p w:rsidR="001A2148" w:rsidRPr="00005D5E" w:rsidRDefault="001A2148" w:rsidP="00FB0D78">
      <w:pPr>
        <w:pStyle w:val="a3"/>
        <w:ind w:left="357"/>
        <w:rPr>
          <w:sz w:val="28"/>
          <w:szCs w:val="28"/>
        </w:rPr>
      </w:pPr>
      <w:r w:rsidRPr="00005D5E">
        <w:rPr>
          <w:sz w:val="28"/>
          <w:szCs w:val="28"/>
        </w:rPr>
        <w:t>Использование элементов ЗОЖ в учебных занятиях и организации режимных моментов:</w:t>
      </w:r>
    </w:p>
    <w:p w:rsidR="001A2148" w:rsidRPr="00005D5E" w:rsidRDefault="001A2148" w:rsidP="00FB0D78">
      <w:pPr>
        <w:pStyle w:val="a3"/>
        <w:ind w:left="357"/>
        <w:rPr>
          <w:sz w:val="28"/>
          <w:szCs w:val="28"/>
        </w:rPr>
      </w:pPr>
      <w:r w:rsidRPr="00005D5E">
        <w:rPr>
          <w:sz w:val="28"/>
          <w:szCs w:val="28"/>
        </w:rPr>
        <w:t>- физминутки;</w:t>
      </w:r>
    </w:p>
    <w:p w:rsidR="001A2148" w:rsidRPr="00005D5E" w:rsidRDefault="001A2148" w:rsidP="00FB0D78">
      <w:pPr>
        <w:pStyle w:val="a3"/>
        <w:ind w:left="357"/>
        <w:rPr>
          <w:sz w:val="28"/>
          <w:szCs w:val="28"/>
        </w:rPr>
      </w:pPr>
      <w:r w:rsidRPr="00005D5E">
        <w:rPr>
          <w:sz w:val="28"/>
          <w:szCs w:val="28"/>
        </w:rPr>
        <w:t>- зрительные тренинги;</w:t>
      </w:r>
    </w:p>
    <w:p w:rsidR="001A2148" w:rsidRPr="00005D5E" w:rsidRDefault="001A2148" w:rsidP="00FB0D78">
      <w:pPr>
        <w:pStyle w:val="a3"/>
        <w:ind w:left="357"/>
        <w:rPr>
          <w:sz w:val="28"/>
          <w:szCs w:val="28"/>
        </w:rPr>
      </w:pPr>
      <w:r w:rsidRPr="00005D5E">
        <w:rPr>
          <w:sz w:val="28"/>
          <w:szCs w:val="28"/>
        </w:rPr>
        <w:t>- подвижные игры;</w:t>
      </w:r>
    </w:p>
    <w:p w:rsidR="001A2148" w:rsidRPr="00005D5E" w:rsidRDefault="001A2148" w:rsidP="00FB0D78">
      <w:pPr>
        <w:pStyle w:val="a3"/>
        <w:ind w:left="357"/>
        <w:rPr>
          <w:sz w:val="28"/>
          <w:szCs w:val="28"/>
        </w:rPr>
      </w:pPr>
      <w:r w:rsidRPr="00005D5E">
        <w:rPr>
          <w:sz w:val="28"/>
          <w:szCs w:val="28"/>
        </w:rPr>
        <w:t>- элементы профилактики гиподинамии;</w:t>
      </w:r>
    </w:p>
    <w:p w:rsidR="001A2148" w:rsidRPr="00005D5E" w:rsidRDefault="001A2148" w:rsidP="00FB0D78">
      <w:pPr>
        <w:pStyle w:val="a3"/>
        <w:ind w:left="357"/>
        <w:rPr>
          <w:sz w:val="28"/>
          <w:szCs w:val="28"/>
        </w:rPr>
      </w:pPr>
      <w:r w:rsidRPr="00005D5E">
        <w:rPr>
          <w:sz w:val="28"/>
          <w:szCs w:val="28"/>
        </w:rPr>
        <w:t>- дыхательная гимнастика;</w:t>
      </w:r>
    </w:p>
    <w:p w:rsidR="001A2148" w:rsidRPr="00005D5E" w:rsidRDefault="001A2148" w:rsidP="00FB0D78">
      <w:pPr>
        <w:pStyle w:val="a3"/>
        <w:ind w:left="357"/>
        <w:rPr>
          <w:sz w:val="28"/>
          <w:szCs w:val="28"/>
        </w:rPr>
      </w:pPr>
      <w:r w:rsidRPr="00005D5E">
        <w:rPr>
          <w:sz w:val="28"/>
          <w:szCs w:val="28"/>
        </w:rPr>
        <w:t>- коррекция осанки;</w:t>
      </w:r>
    </w:p>
    <w:p w:rsidR="001A2148" w:rsidRPr="00005D5E" w:rsidRDefault="001A2148" w:rsidP="00FB0D78">
      <w:pPr>
        <w:pStyle w:val="a3"/>
        <w:ind w:left="357"/>
        <w:rPr>
          <w:sz w:val="28"/>
          <w:szCs w:val="28"/>
        </w:rPr>
      </w:pPr>
      <w:r w:rsidRPr="00005D5E">
        <w:rPr>
          <w:sz w:val="28"/>
          <w:szCs w:val="28"/>
        </w:rPr>
        <w:t>- малые формы физкультуры в воспитательные часы (эстафеты, разминки, спортивные игры);</w:t>
      </w:r>
    </w:p>
    <w:p w:rsidR="001A2148" w:rsidRPr="00005D5E" w:rsidRDefault="001A2148" w:rsidP="00FB0D78">
      <w:pPr>
        <w:pStyle w:val="a3"/>
        <w:ind w:left="357"/>
        <w:rPr>
          <w:sz w:val="28"/>
          <w:szCs w:val="28"/>
        </w:rPr>
      </w:pPr>
      <w:r w:rsidRPr="00005D5E">
        <w:rPr>
          <w:sz w:val="28"/>
          <w:szCs w:val="28"/>
        </w:rPr>
        <w:t>- фитопрофилактика («здоровое питание», «фиточай», витаминизация блюд и т.д.);</w:t>
      </w:r>
    </w:p>
    <w:p w:rsidR="001A2148" w:rsidRPr="00005D5E" w:rsidRDefault="001A2148" w:rsidP="00FB0D78">
      <w:pPr>
        <w:pStyle w:val="a3"/>
        <w:ind w:left="357"/>
        <w:rPr>
          <w:sz w:val="28"/>
          <w:szCs w:val="28"/>
        </w:rPr>
      </w:pPr>
      <w:r w:rsidRPr="00005D5E">
        <w:rPr>
          <w:sz w:val="28"/>
          <w:szCs w:val="28"/>
        </w:rPr>
        <w:t>- оздоровительные прогулки;</w:t>
      </w:r>
    </w:p>
    <w:p w:rsidR="001A2148" w:rsidRPr="00005D5E" w:rsidRDefault="001A2148" w:rsidP="00FB0D78">
      <w:pPr>
        <w:pStyle w:val="a3"/>
        <w:ind w:left="357"/>
        <w:rPr>
          <w:sz w:val="28"/>
          <w:szCs w:val="28"/>
        </w:rPr>
      </w:pPr>
      <w:r w:rsidRPr="00005D5E">
        <w:rPr>
          <w:sz w:val="28"/>
          <w:szCs w:val="28"/>
        </w:rPr>
        <w:t xml:space="preserve">- тематические беседы на уроках СБО, физкультуры, труда, чтения, </w:t>
      </w:r>
      <w:proofErr w:type="gramStart"/>
      <w:r w:rsidRPr="00005D5E">
        <w:rPr>
          <w:sz w:val="28"/>
          <w:szCs w:val="28"/>
        </w:rPr>
        <w:t>ИЗО</w:t>
      </w:r>
      <w:proofErr w:type="gramEnd"/>
      <w:r w:rsidRPr="00005D5E">
        <w:rPr>
          <w:sz w:val="28"/>
          <w:szCs w:val="28"/>
        </w:rPr>
        <w:t>, биологии и т.д.;</w:t>
      </w:r>
    </w:p>
    <w:p w:rsidR="001A2148" w:rsidRPr="00005D5E" w:rsidRDefault="001A2148" w:rsidP="00FB0D78">
      <w:pPr>
        <w:spacing w:before="100" w:beforeAutospacing="1" w:after="100" w:afterAutospacing="1" w:line="240" w:lineRule="auto"/>
        <w:ind w:left="357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>диагностика информированности подростков по вопросам табакокурения; уроки по ОЗОЖ;</w:t>
      </w:r>
    </w:p>
    <w:p w:rsidR="001A2148" w:rsidRPr="00005D5E" w:rsidRDefault="001A2148" w:rsidP="00FB0D78">
      <w:pPr>
        <w:spacing w:before="100" w:beforeAutospacing="1" w:after="100" w:afterAutospacing="1" w:line="240" w:lineRule="auto"/>
        <w:ind w:left="357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>коллективные творческие дела (выпуск газет, изготовление плакатов, съёмка видеороликов, конкурсы и т.д.);</w:t>
      </w:r>
    </w:p>
    <w:p w:rsidR="001A2148" w:rsidRPr="00005D5E" w:rsidRDefault="001A2148" w:rsidP="00FB0D78">
      <w:pPr>
        <w:spacing w:before="100" w:beforeAutospacing="1" w:after="100" w:afterAutospacing="1" w:line="240" w:lineRule="auto"/>
        <w:ind w:left="357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>классные часы по методу социального взаимодействия;</w:t>
      </w:r>
    </w:p>
    <w:p w:rsidR="001A2148" w:rsidRPr="00005D5E" w:rsidRDefault="001A2148" w:rsidP="00FB0D78">
      <w:pPr>
        <w:spacing w:before="100" w:beforeAutospacing="1" w:after="100" w:afterAutospacing="1" w:line="240" w:lineRule="auto"/>
        <w:ind w:left="357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>клубная работа;</w:t>
      </w:r>
    </w:p>
    <w:p w:rsidR="001A2148" w:rsidRPr="00005D5E" w:rsidRDefault="001A2148" w:rsidP="00FB0D78">
      <w:pPr>
        <w:spacing w:before="100" w:beforeAutospacing="1" w:after="100" w:afterAutospacing="1" w:line="240" w:lineRule="auto"/>
        <w:ind w:left="357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>родительские собрания;</w:t>
      </w:r>
    </w:p>
    <w:p w:rsidR="001A2148" w:rsidRPr="00005D5E" w:rsidRDefault="001A2148" w:rsidP="00FB0D78">
      <w:pPr>
        <w:spacing w:before="100" w:beforeAutospacing="1" w:after="100" w:afterAutospacing="1" w:line="240" w:lineRule="auto"/>
        <w:ind w:left="357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>семинары классных руководителей;</w:t>
      </w:r>
    </w:p>
    <w:p w:rsidR="001A2148" w:rsidRPr="00005D5E" w:rsidRDefault="001A2148" w:rsidP="00FB0D78">
      <w:pPr>
        <w:spacing w:before="100" w:beforeAutospacing="1" w:after="100" w:afterAutospacing="1" w:line="240" w:lineRule="auto"/>
        <w:ind w:left="357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>приглашение специалистов для бесед и лекций;</w:t>
      </w:r>
    </w:p>
    <w:p w:rsidR="001A2148" w:rsidRPr="00005D5E" w:rsidRDefault="001A2148" w:rsidP="00FB0D78">
      <w:pPr>
        <w:spacing w:before="100" w:beforeAutospacing="1" w:after="100" w:afterAutospacing="1" w:line="240" w:lineRule="auto"/>
        <w:ind w:left="357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>наглядная агитация (стенды, плакаты);</w:t>
      </w:r>
    </w:p>
    <w:p w:rsidR="001A2148" w:rsidRPr="00005D5E" w:rsidRDefault="001A2148" w:rsidP="00FB0D78">
      <w:pPr>
        <w:spacing w:before="100" w:beforeAutospacing="1" w:after="100" w:afterAutospacing="1" w:line="240" w:lineRule="auto"/>
        <w:ind w:left="357"/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 xml:space="preserve">индивидуальное консультирование детей, родителей, педагогов; </w:t>
      </w:r>
    </w:p>
    <w:p w:rsidR="001A2148" w:rsidRDefault="001A2148" w:rsidP="00005D5E">
      <w:pPr>
        <w:spacing w:before="100" w:beforeAutospacing="1" w:after="100" w:afterAutospacing="1"/>
      </w:pPr>
    </w:p>
    <w:p w:rsidR="001A2148" w:rsidRPr="00005D5E" w:rsidRDefault="001A2148" w:rsidP="007B7C93">
      <w:pPr>
        <w:spacing w:before="100" w:beforeAutospacing="1" w:after="100" w:afterAutospacing="1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005D5E">
        <w:rPr>
          <w:rFonts w:ascii="Times New Roman" w:hAnsi="Times New Roman"/>
          <w:b/>
          <w:sz w:val="32"/>
          <w:szCs w:val="32"/>
        </w:rPr>
        <w:t>Работа библиотеки:</w:t>
      </w:r>
    </w:p>
    <w:p w:rsidR="001A2148" w:rsidRPr="00005D5E" w:rsidRDefault="001A2148" w:rsidP="00F73394">
      <w:pPr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sz w:val="28"/>
          <w:szCs w:val="28"/>
        </w:rPr>
        <w:t xml:space="preserve">1. </w:t>
      </w:r>
      <w:r w:rsidRPr="00005D5E">
        <w:rPr>
          <w:sz w:val="28"/>
          <w:szCs w:val="28"/>
        </w:rPr>
        <w:t xml:space="preserve"> </w:t>
      </w:r>
      <w:r w:rsidRPr="00005D5E">
        <w:rPr>
          <w:rFonts w:ascii="Times New Roman" w:hAnsi="Times New Roman"/>
          <w:sz w:val="28"/>
          <w:szCs w:val="28"/>
        </w:rPr>
        <w:t>Тематические детские рисунки и выставки творческих работ</w:t>
      </w:r>
      <w:r w:rsidRPr="00005D5E">
        <w:rPr>
          <w:sz w:val="28"/>
          <w:szCs w:val="28"/>
        </w:rPr>
        <w:t xml:space="preserve">   </w:t>
      </w:r>
      <w:r w:rsidRPr="00005D5E">
        <w:rPr>
          <w:rFonts w:ascii="Times New Roman" w:hAnsi="Times New Roman"/>
          <w:sz w:val="28"/>
          <w:szCs w:val="28"/>
        </w:rPr>
        <w:t>на тему борьбы с ПАВ.</w:t>
      </w:r>
      <w:r w:rsidRPr="00005D5E">
        <w:rPr>
          <w:rFonts w:ascii="Times New Roman" w:hAnsi="Times New Roman"/>
          <w:sz w:val="28"/>
          <w:szCs w:val="28"/>
        </w:rPr>
        <w:br/>
      </w:r>
      <w:r w:rsidRPr="00005D5E">
        <w:rPr>
          <w:rFonts w:ascii="Times New Roman" w:hAnsi="Times New Roman"/>
          <w:sz w:val="28"/>
          <w:szCs w:val="28"/>
        </w:rPr>
        <w:br/>
        <w:t>2. Подборка литературы для чтения:</w:t>
      </w:r>
      <w:r w:rsidRPr="00005D5E">
        <w:rPr>
          <w:rFonts w:ascii="Times New Roman" w:hAnsi="Times New Roman"/>
          <w:sz w:val="28"/>
          <w:szCs w:val="28"/>
        </w:rPr>
        <w:br/>
        <w:t xml:space="preserve">    А.Г. Хрипкова «Гигиена и здоровье школьника», Москва «Просвещение» 1988г.</w:t>
      </w:r>
      <w:r w:rsidRPr="00005D5E">
        <w:rPr>
          <w:rFonts w:ascii="Times New Roman" w:hAnsi="Times New Roman"/>
          <w:sz w:val="28"/>
          <w:szCs w:val="28"/>
        </w:rPr>
        <w:br/>
      </w:r>
      <w:r w:rsidRPr="00005D5E">
        <w:rPr>
          <w:rFonts w:ascii="Times New Roman" w:hAnsi="Times New Roman"/>
          <w:sz w:val="28"/>
          <w:szCs w:val="28"/>
        </w:rPr>
        <w:br/>
        <w:t xml:space="preserve">    Ю.Н. Гладкий «Дайте планете шанс», Москва «Просвещение» 1995г.</w:t>
      </w:r>
      <w:r w:rsidRPr="00005D5E">
        <w:rPr>
          <w:rFonts w:ascii="Times New Roman" w:hAnsi="Times New Roman"/>
          <w:sz w:val="28"/>
          <w:szCs w:val="28"/>
        </w:rPr>
        <w:br/>
      </w:r>
      <w:r w:rsidRPr="00005D5E">
        <w:rPr>
          <w:rFonts w:ascii="Times New Roman" w:hAnsi="Times New Roman"/>
          <w:sz w:val="28"/>
          <w:szCs w:val="28"/>
        </w:rPr>
        <w:br/>
        <w:t xml:space="preserve">    «О религиозном воспитании детей» (Поучения Иринея, Епископа Екатеринбургского и</w:t>
      </w:r>
      <w:r w:rsidRPr="00005D5E">
        <w:rPr>
          <w:rFonts w:ascii="Times New Roman" w:hAnsi="Times New Roman"/>
          <w:sz w:val="28"/>
          <w:szCs w:val="28"/>
        </w:rPr>
        <w:br/>
      </w:r>
      <w:r w:rsidRPr="00005D5E">
        <w:rPr>
          <w:rFonts w:ascii="Times New Roman" w:hAnsi="Times New Roman"/>
          <w:sz w:val="28"/>
          <w:szCs w:val="28"/>
        </w:rPr>
        <w:br/>
        <w:t xml:space="preserve">    Ирбитского), Воронеж, издательско-полиграфическая фирма «Воронеж» 1994г.</w:t>
      </w:r>
      <w:r w:rsidRPr="00005D5E">
        <w:rPr>
          <w:rFonts w:ascii="Times New Roman" w:hAnsi="Times New Roman"/>
          <w:sz w:val="28"/>
          <w:szCs w:val="28"/>
        </w:rPr>
        <w:br/>
      </w:r>
      <w:r w:rsidRPr="00005D5E">
        <w:rPr>
          <w:rFonts w:ascii="Times New Roman" w:hAnsi="Times New Roman"/>
          <w:sz w:val="28"/>
          <w:szCs w:val="28"/>
        </w:rPr>
        <w:br/>
        <w:t xml:space="preserve">    Н.М. Ходаков «Молодым супругам», Москва, «Медицина» 1991г.</w:t>
      </w:r>
      <w:r w:rsidRPr="00005D5E">
        <w:rPr>
          <w:rFonts w:ascii="Times New Roman" w:hAnsi="Times New Roman"/>
          <w:sz w:val="28"/>
          <w:szCs w:val="28"/>
        </w:rPr>
        <w:br/>
      </w:r>
      <w:r w:rsidRPr="00005D5E">
        <w:rPr>
          <w:rFonts w:ascii="Times New Roman" w:hAnsi="Times New Roman"/>
          <w:sz w:val="28"/>
          <w:szCs w:val="28"/>
        </w:rPr>
        <w:br/>
        <w:t xml:space="preserve">    М.А. Дмитрук «Где искать здоровье?» Москва «Знание» №4 1991г.</w:t>
      </w:r>
      <w:r w:rsidRPr="00005D5E">
        <w:rPr>
          <w:rFonts w:ascii="Times New Roman" w:hAnsi="Times New Roman"/>
          <w:sz w:val="28"/>
          <w:szCs w:val="28"/>
        </w:rPr>
        <w:br/>
      </w:r>
      <w:r w:rsidRPr="00005D5E">
        <w:rPr>
          <w:rFonts w:ascii="Times New Roman" w:hAnsi="Times New Roman"/>
          <w:sz w:val="28"/>
          <w:szCs w:val="28"/>
        </w:rPr>
        <w:br/>
        <w:t xml:space="preserve">    Е. Чайковская «О чём поют коньки», Москва «Малыш» 1979г. </w:t>
      </w:r>
      <w:r w:rsidRPr="00005D5E">
        <w:rPr>
          <w:rFonts w:ascii="Times New Roman" w:hAnsi="Times New Roman"/>
          <w:sz w:val="28"/>
          <w:szCs w:val="28"/>
        </w:rPr>
        <w:br/>
      </w:r>
      <w:r w:rsidRPr="00005D5E">
        <w:rPr>
          <w:rFonts w:ascii="Times New Roman" w:hAnsi="Times New Roman"/>
          <w:sz w:val="28"/>
          <w:szCs w:val="28"/>
        </w:rPr>
        <w:br/>
        <w:t xml:space="preserve">    Р.И. Косолапов «С чего начинается личность», Москва,  Политиздат 1984г.</w:t>
      </w:r>
      <w:r w:rsidRPr="00005D5E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A2148" w:rsidRPr="00005D5E" w:rsidRDefault="001A2148" w:rsidP="00F0543A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</w:p>
    <w:p w:rsidR="001A2148" w:rsidRDefault="001A2148" w:rsidP="00F0543A">
      <w:pPr>
        <w:spacing w:before="100" w:beforeAutospacing="1" w:after="100" w:afterAutospacing="1"/>
        <w:ind w:left="360"/>
        <w:rPr>
          <w:rFonts w:ascii="Times New Roman" w:hAnsi="Times New Roman"/>
        </w:rPr>
      </w:pPr>
    </w:p>
    <w:p w:rsidR="001A2148" w:rsidRDefault="001A2148" w:rsidP="00F0543A">
      <w:pPr>
        <w:spacing w:before="100" w:beforeAutospacing="1" w:after="100" w:afterAutospacing="1"/>
        <w:ind w:left="360"/>
        <w:rPr>
          <w:rFonts w:ascii="Times New Roman" w:hAnsi="Times New Roman"/>
        </w:rPr>
      </w:pPr>
    </w:p>
    <w:p w:rsidR="001A2148" w:rsidRDefault="001A2148" w:rsidP="00F0543A">
      <w:pPr>
        <w:spacing w:before="100" w:beforeAutospacing="1" w:after="100" w:afterAutospacing="1"/>
        <w:ind w:left="360"/>
        <w:rPr>
          <w:rFonts w:ascii="Times New Roman" w:hAnsi="Times New Roman"/>
        </w:rPr>
      </w:pPr>
    </w:p>
    <w:p w:rsidR="001A2148" w:rsidRDefault="001A2148" w:rsidP="00F0543A">
      <w:pPr>
        <w:spacing w:before="100" w:beforeAutospacing="1" w:after="100" w:afterAutospacing="1"/>
        <w:ind w:left="360"/>
        <w:rPr>
          <w:rFonts w:ascii="Times New Roman" w:hAnsi="Times New Roman"/>
        </w:rPr>
      </w:pPr>
    </w:p>
    <w:p w:rsidR="001A2148" w:rsidRDefault="001A2148" w:rsidP="00F0543A">
      <w:pPr>
        <w:spacing w:before="100" w:beforeAutospacing="1" w:after="100" w:afterAutospacing="1"/>
        <w:ind w:left="360"/>
        <w:rPr>
          <w:rFonts w:ascii="Times New Roman" w:hAnsi="Times New Roman"/>
        </w:rPr>
      </w:pPr>
    </w:p>
    <w:p w:rsidR="001A2148" w:rsidRDefault="001A2148" w:rsidP="00005D5E">
      <w:pPr>
        <w:spacing w:before="100" w:beforeAutospacing="1" w:after="100" w:afterAutospacing="1"/>
        <w:rPr>
          <w:rFonts w:ascii="Times New Roman" w:hAnsi="Times New Roman"/>
        </w:rPr>
      </w:pPr>
    </w:p>
    <w:p w:rsidR="00005D5E" w:rsidRDefault="00005D5E" w:rsidP="00005D5E">
      <w:pPr>
        <w:spacing w:before="100" w:beforeAutospacing="1" w:after="100" w:afterAutospacing="1"/>
        <w:rPr>
          <w:rFonts w:ascii="Times New Roman" w:hAnsi="Times New Roman"/>
        </w:rPr>
      </w:pPr>
    </w:p>
    <w:p w:rsidR="001A2148" w:rsidRDefault="001A2148" w:rsidP="007B7C9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1A2148" w:rsidRPr="00005D5E" w:rsidRDefault="001A2148" w:rsidP="007B7C93">
      <w:pPr>
        <w:spacing w:before="100" w:beforeAutospacing="1" w:after="100" w:afterAutospacing="1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005D5E">
        <w:rPr>
          <w:rFonts w:ascii="Times New Roman" w:hAnsi="Times New Roman"/>
          <w:b/>
          <w:sz w:val="32"/>
          <w:szCs w:val="32"/>
        </w:rPr>
        <w:t>Литература:</w:t>
      </w:r>
      <w:r w:rsidRPr="00005D5E">
        <w:rPr>
          <w:rFonts w:ascii="Times New Roman" w:hAnsi="Times New Roman"/>
          <w:b/>
          <w:sz w:val="32"/>
          <w:szCs w:val="32"/>
        </w:rPr>
        <w:br/>
      </w:r>
    </w:p>
    <w:p w:rsidR="001A2148" w:rsidRPr="00005D5E" w:rsidRDefault="001A2148" w:rsidP="007B7C9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B7C93">
        <w:rPr>
          <w:rFonts w:ascii="Times New Roman" w:hAnsi="Times New Roman"/>
          <w:b/>
          <w:sz w:val="28"/>
          <w:szCs w:val="28"/>
        </w:rPr>
        <w:t xml:space="preserve">    </w:t>
      </w:r>
      <w:r w:rsidRPr="00005D5E">
        <w:rPr>
          <w:rFonts w:ascii="Times New Roman" w:hAnsi="Times New Roman"/>
          <w:sz w:val="28"/>
          <w:szCs w:val="28"/>
        </w:rPr>
        <w:t>* Соколов Я.В. «Наш выбор: здоровый образ жизни» Пособие для 7-9 классов. М.,</w:t>
      </w:r>
      <w:r w:rsidRPr="00005D5E">
        <w:rPr>
          <w:rFonts w:ascii="Times New Roman" w:hAnsi="Times New Roman"/>
          <w:sz w:val="28"/>
          <w:szCs w:val="28"/>
        </w:rPr>
        <w:br/>
        <w:t>НМЦ «Гражданин». 2010г.</w:t>
      </w:r>
    </w:p>
    <w:p w:rsidR="001A2148" w:rsidRPr="00005D5E" w:rsidRDefault="001A2148" w:rsidP="00F0543A">
      <w:pPr>
        <w:rPr>
          <w:rFonts w:ascii="Times New Roman" w:hAnsi="Times New Roman"/>
          <w:sz w:val="28"/>
          <w:szCs w:val="28"/>
        </w:rPr>
      </w:pPr>
      <w:r w:rsidRPr="00005D5E">
        <w:rPr>
          <w:rFonts w:ascii="Times New Roman" w:hAnsi="Times New Roman"/>
          <w:b/>
          <w:bCs/>
          <w:sz w:val="28"/>
          <w:szCs w:val="28"/>
        </w:rPr>
        <w:t xml:space="preserve">     *</w:t>
      </w:r>
      <w:r w:rsidRPr="00005D5E">
        <w:rPr>
          <w:rFonts w:ascii="Times New Roman" w:hAnsi="Times New Roman"/>
          <w:sz w:val="28"/>
          <w:szCs w:val="28"/>
        </w:rPr>
        <w:t xml:space="preserve">Анисимов, Л.Н. Профилактика пьянства, алкоголизма и наркомании среди молодежи / Леонид Анисимов.– М.: Юрид. </w:t>
      </w:r>
      <w:proofErr w:type="gramStart"/>
      <w:r w:rsidRPr="00005D5E">
        <w:rPr>
          <w:rFonts w:ascii="Times New Roman" w:hAnsi="Times New Roman"/>
          <w:sz w:val="28"/>
          <w:szCs w:val="28"/>
        </w:rPr>
        <w:t>лит</w:t>
      </w:r>
      <w:proofErr w:type="gramEnd"/>
      <w:r w:rsidRPr="00005D5E">
        <w:rPr>
          <w:rFonts w:ascii="Times New Roman" w:hAnsi="Times New Roman"/>
          <w:sz w:val="28"/>
          <w:szCs w:val="28"/>
        </w:rPr>
        <w:t xml:space="preserve">., 1988. – 176 с.  </w:t>
      </w:r>
      <w:r w:rsidRPr="00005D5E">
        <w:rPr>
          <w:rFonts w:ascii="Times New Roman" w:hAnsi="Times New Roman"/>
          <w:sz w:val="28"/>
          <w:szCs w:val="28"/>
        </w:rPr>
        <w:br/>
        <w:t xml:space="preserve">     </w:t>
      </w:r>
      <w:r w:rsidRPr="00005D5E">
        <w:rPr>
          <w:rFonts w:ascii="Times New Roman" w:hAnsi="Times New Roman"/>
          <w:b/>
          <w:bCs/>
          <w:sz w:val="28"/>
          <w:szCs w:val="28"/>
        </w:rPr>
        <w:t>*</w:t>
      </w:r>
      <w:r w:rsidRPr="00005D5E">
        <w:rPr>
          <w:rFonts w:ascii="Times New Roman" w:hAnsi="Times New Roman"/>
          <w:sz w:val="28"/>
          <w:szCs w:val="28"/>
        </w:rPr>
        <w:t xml:space="preserve">Ягодинский, В.Н. Школьнику о вреде никотина и алкоголя кн. для учащихся  </w:t>
      </w:r>
    </w:p>
    <w:p w:rsidR="001A2148" w:rsidRPr="00005D5E" w:rsidRDefault="001A2148" w:rsidP="00F0543A">
      <w:pPr>
        <w:rPr>
          <w:rFonts w:ascii="Times New Roman" w:hAnsi="Times New Roman"/>
          <w:b/>
          <w:bCs/>
          <w:sz w:val="28"/>
          <w:szCs w:val="28"/>
        </w:rPr>
      </w:pPr>
      <w:r w:rsidRPr="00005D5E">
        <w:rPr>
          <w:rFonts w:ascii="Times New Roman" w:hAnsi="Times New Roman"/>
          <w:b/>
          <w:bCs/>
          <w:sz w:val="28"/>
          <w:szCs w:val="28"/>
        </w:rPr>
        <w:t xml:space="preserve">     *</w:t>
      </w:r>
      <w:r w:rsidRPr="00005D5E">
        <w:rPr>
          <w:rFonts w:ascii="Times New Roman" w:hAnsi="Times New Roman"/>
          <w:sz w:val="28"/>
          <w:szCs w:val="28"/>
        </w:rPr>
        <w:t>Матвеев, В.Ф. Профилактика вредных привычек     школьников кн. для учителя. / Валентин Матвеев, Алексей Гройсман. - М.:  Просвещение, 1987. – 96 с.</w:t>
      </w:r>
      <w:r w:rsidRPr="00005D5E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1A2148" w:rsidRPr="00005D5E" w:rsidRDefault="001A2148" w:rsidP="00F0543A">
      <w:pPr>
        <w:rPr>
          <w:rFonts w:ascii="Times New Roman" w:hAnsi="Times New Roman"/>
          <w:b/>
          <w:bCs/>
          <w:sz w:val="28"/>
          <w:szCs w:val="28"/>
        </w:rPr>
      </w:pPr>
      <w:r w:rsidRPr="00005D5E">
        <w:rPr>
          <w:rFonts w:ascii="Times New Roman" w:hAnsi="Times New Roman"/>
          <w:b/>
          <w:bCs/>
          <w:sz w:val="28"/>
          <w:szCs w:val="28"/>
        </w:rPr>
        <w:t xml:space="preserve">      *</w:t>
      </w:r>
      <w:r w:rsidRPr="00005D5E">
        <w:rPr>
          <w:rFonts w:ascii="Times New Roman" w:hAnsi="Times New Roman"/>
          <w:sz w:val="28"/>
          <w:szCs w:val="28"/>
        </w:rPr>
        <w:t>Михайловская, И.Б. Трудные ступени профилактика антиобщественного поведения. / Инга Михайловская, Галина Вершинина.– М.: Просвещение, 1990 – 143 с.</w:t>
      </w:r>
    </w:p>
    <w:p w:rsidR="001A2148" w:rsidRPr="00005D5E" w:rsidRDefault="001A2148" w:rsidP="00F0543A">
      <w:pPr>
        <w:rPr>
          <w:rFonts w:ascii="Times New Roman" w:hAnsi="Times New Roman"/>
          <w:b/>
          <w:bCs/>
          <w:sz w:val="28"/>
          <w:szCs w:val="28"/>
        </w:rPr>
      </w:pPr>
      <w:r w:rsidRPr="00005D5E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1A2148" w:rsidRPr="005117E7" w:rsidRDefault="001A2148" w:rsidP="00F0543A">
      <w:pPr>
        <w:rPr>
          <w:rFonts w:ascii="Times New Roman" w:hAnsi="Times New Roman"/>
          <w:sz w:val="24"/>
          <w:szCs w:val="24"/>
        </w:rPr>
      </w:pPr>
      <w:r w:rsidRPr="005117E7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1A2148" w:rsidRDefault="001A2148" w:rsidP="00F0543A"/>
    <w:p w:rsidR="001A2148" w:rsidRDefault="001A2148" w:rsidP="00B95AAE"/>
    <w:p w:rsidR="001A2148" w:rsidRDefault="001A2148" w:rsidP="00B95AAE"/>
    <w:p w:rsidR="001A2148" w:rsidRDefault="001A2148" w:rsidP="00B95AAE"/>
    <w:p w:rsidR="001A2148" w:rsidRDefault="001A2148" w:rsidP="00B95AAE"/>
    <w:p w:rsidR="001A2148" w:rsidRDefault="001A2148" w:rsidP="00B95AAE"/>
    <w:p w:rsidR="001A2148" w:rsidRDefault="001A2148" w:rsidP="00B95AAE"/>
    <w:p w:rsidR="001A2148" w:rsidRDefault="001A2148" w:rsidP="00B95AAE"/>
    <w:p w:rsidR="001A2148" w:rsidRDefault="001A2148" w:rsidP="00B95AAE"/>
    <w:p w:rsidR="001A2148" w:rsidRDefault="001A2148" w:rsidP="00B95AAE"/>
    <w:p w:rsidR="001A2148" w:rsidRDefault="001A2148" w:rsidP="00B95AAE"/>
    <w:p w:rsidR="001A2148" w:rsidRDefault="001A2148" w:rsidP="00B95AAE"/>
    <w:sectPr w:rsidR="001A2148" w:rsidSect="0015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DA0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52E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3AA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EC7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7C4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B25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4A7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A4AA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DEA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D05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13776F"/>
    <w:multiLevelType w:val="multilevel"/>
    <w:tmpl w:val="47D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43A"/>
    <w:rsid w:val="00005D5E"/>
    <w:rsid w:val="00070ED1"/>
    <w:rsid w:val="00127A23"/>
    <w:rsid w:val="001558B0"/>
    <w:rsid w:val="00197B5D"/>
    <w:rsid w:val="001A2148"/>
    <w:rsid w:val="00203210"/>
    <w:rsid w:val="002602F3"/>
    <w:rsid w:val="002D02A1"/>
    <w:rsid w:val="00364E1E"/>
    <w:rsid w:val="003B5F22"/>
    <w:rsid w:val="003D77A8"/>
    <w:rsid w:val="003F6BF4"/>
    <w:rsid w:val="00452671"/>
    <w:rsid w:val="005117E7"/>
    <w:rsid w:val="00535CD6"/>
    <w:rsid w:val="00585319"/>
    <w:rsid w:val="00641681"/>
    <w:rsid w:val="006745B6"/>
    <w:rsid w:val="00705FDD"/>
    <w:rsid w:val="00773CDE"/>
    <w:rsid w:val="007B7C93"/>
    <w:rsid w:val="00847B88"/>
    <w:rsid w:val="00854E89"/>
    <w:rsid w:val="008C10F1"/>
    <w:rsid w:val="00925453"/>
    <w:rsid w:val="009543B4"/>
    <w:rsid w:val="009A2385"/>
    <w:rsid w:val="00B86A00"/>
    <w:rsid w:val="00B95AAE"/>
    <w:rsid w:val="00BC26D4"/>
    <w:rsid w:val="00D73E6C"/>
    <w:rsid w:val="00DB565C"/>
    <w:rsid w:val="00DC7491"/>
    <w:rsid w:val="00DF0BF9"/>
    <w:rsid w:val="00E31721"/>
    <w:rsid w:val="00F0543A"/>
    <w:rsid w:val="00F37FEF"/>
    <w:rsid w:val="00F66DE9"/>
    <w:rsid w:val="00F73394"/>
    <w:rsid w:val="00FB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0543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a4">
    <w:name w:val="Содержимое таблицы"/>
    <w:basedOn w:val="a"/>
    <w:uiPriority w:val="99"/>
    <w:rsid w:val="00F0543A"/>
    <w:pPr>
      <w:widowControl w:val="0"/>
      <w:suppressLineNumbers/>
      <w:suppressAutoHyphens/>
      <w:spacing w:after="0" w:line="240" w:lineRule="auto"/>
    </w:pPr>
    <w:rPr>
      <w:rFonts w:ascii="DejaVu Sans" w:hAnsi="DejaVu Sans"/>
      <w:kern w:val="2"/>
      <w:sz w:val="24"/>
      <w:szCs w:val="24"/>
      <w:lang w:eastAsia="ko-KR"/>
    </w:rPr>
  </w:style>
  <w:style w:type="table" w:styleId="a5">
    <w:name w:val="Table Grid"/>
    <w:basedOn w:val="a1"/>
    <w:uiPriority w:val="99"/>
    <w:rsid w:val="00F054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99"/>
    <w:qFormat/>
    <w:rsid w:val="00F0543A"/>
    <w:rPr>
      <w:rFonts w:cs="Times New Roman"/>
      <w:i/>
      <w:iCs/>
    </w:rPr>
  </w:style>
  <w:style w:type="character" w:styleId="a7">
    <w:name w:val="Strong"/>
    <w:uiPriority w:val="99"/>
    <w:qFormat/>
    <w:rsid w:val="00F0543A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0321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1540</Words>
  <Characters>8780</Characters>
  <Application>Microsoft Office Word</Application>
  <DocSecurity>0</DocSecurity>
  <Lines>73</Lines>
  <Paragraphs>20</Paragraphs>
  <ScaleCrop>false</ScaleCrop>
  <Company>Microsoft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Скоши</cp:lastModifiedBy>
  <cp:revision>20</cp:revision>
  <dcterms:created xsi:type="dcterms:W3CDTF">2013-03-25T13:53:00Z</dcterms:created>
  <dcterms:modified xsi:type="dcterms:W3CDTF">2016-06-21T07:27:00Z</dcterms:modified>
</cp:coreProperties>
</file>